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6526" w14:textId="77777777" w:rsidR="00F719B8" w:rsidRPr="00F719B8" w:rsidRDefault="00F719B8" w:rsidP="00F719B8">
      <w:pPr>
        <w:autoSpaceDE w:val="0"/>
        <w:autoSpaceDN w:val="0"/>
        <w:adjustRightInd w:val="0"/>
        <w:spacing w:after="80"/>
        <w:jc w:val="center"/>
        <w:rPr>
          <w:rFonts w:ascii="Times New Roman" w:hAnsi="Times New Roman" w:cs="Times New Roman"/>
          <w:b/>
          <w:sz w:val="40"/>
          <w:szCs w:val="32"/>
        </w:rPr>
      </w:pPr>
      <w:r w:rsidRPr="00F719B8">
        <w:rPr>
          <w:rFonts w:ascii="Times New Roman" w:hAnsi="Times New Roman" w:cs="Times New Roman"/>
          <w:b/>
          <w:sz w:val="40"/>
          <w:szCs w:val="32"/>
        </w:rPr>
        <w:t>THÁI THƯỢNG CẢM ỨNG THIÊN</w:t>
      </w:r>
    </w:p>
    <w:p w14:paraId="2BFE2677" w14:textId="77777777" w:rsidR="00F719B8" w:rsidRPr="00F719B8" w:rsidRDefault="00F719B8" w:rsidP="00F719B8">
      <w:pPr>
        <w:autoSpaceDE w:val="0"/>
        <w:autoSpaceDN w:val="0"/>
        <w:adjustRightInd w:val="0"/>
        <w:spacing w:after="80"/>
        <w:jc w:val="center"/>
        <w:rPr>
          <w:rFonts w:ascii="Times New Roman" w:hAnsi="Times New Roman" w:cs="Times New Roman"/>
          <w:b/>
          <w:sz w:val="40"/>
          <w:szCs w:val="32"/>
          <w:lang w:val="vi-VN"/>
        </w:rPr>
      </w:pPr>
      <w:r w:rsidRPr="00F719B8">
        <w:rPr>
          <w:rFonts w:ascii="Times New Roman" w:hAnsi="Times New Roman" w:cs="Times New Roman"/>
          <w:b/>
          <w:sz w:val="40"/>
          <w:szCs w:val="32"/>
          <w:lang w:val="vi-VN"/>
        </w:rPr>
        <w:t>T</w:t>
      </w:r>
      <w:r w:rsidRPr="00F719B8">
        <w:rPr>
          <w:rFonts w:ascii="Times New Roman" w:hAnsi="Times New Roman" w:cs="Times New Roman"/>
          <w:b/>
          <w:sz w:val="40"/>
          <w:szCs w:val="32"/>
        </w:rPr>
        <w:t>ập 2</w:t>
      </w:r>
      <w:r>
        <w:rPr>
          <w:rFonts w:ascii="Times New Roman" w:hAnsi="Times New Roman" w:cs="Times New Roman"/>
          <w:b/>
          <w:sz w:val="40"/>
          <w:szCs w:val="32"/>
          <w:lang w:val="vi-VN"/>
        </w:rPr>
        <w:t>8</w:t>
      </w:r>
    </w:p>
    <w:p w14:paraId="50167DE5" w14:textId="77777777" w:rsidR="00F719B8" w:rsidRPr="00F719B8" w:rsidRDefault="00F719B8" w:rsidP="00F719B8">
      <w:pPr>
        <w:autoSpaceDE w:val="0"/>
        <w:autoSpaceDN w:val="0"/>
        <w:adjustRightInd w:val="0"/>
        <w:spacing w:after="80"/>
        <w:ind w:firstLine="540"/>
        <w:jc w:val="both"/>
        <w:rPr>
          <w:rFonts w:ascii="Times New Roman" w:hAnsi="Times New Roman" w:cs="Times New Roman"/>
          <w:sz w:val="32"/>
          <w:szCs w:val="32"/>
        </w:rPr>
      </w:pPr>
    </w:p>
    <w:p w14:paraId="09E88BCB"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F719B8">
        <w:rPr>
          <w:rFonts w:ascii="Times New Roman" w:eastAsia="SimSun" w:hAnsi="Times New Roman" w:cs="Times New Roman"/>
          <w:sz w:val="32"/>
          <w:szCs w:val="32"/>
        </w:rPr>
        <w:t>Các vị đồng học, xin chào mọi người!</w:t>
      </w:r>
    </w:p>
    <w:p w14:paraId="394796CE" w14:textId="77777777" w:rsidR="00FE2F5A" w:rsidRPr="00FE2F5A"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F719B8">
        <w:rPr>
          <w:rFonts w:ascii="Times New Roman" w:eastAsia="SimSun" w:hAnsi="Times New Roman" w:cs="Times New Roman"/>
          <w:sz w:val="32"/>
          <w:szCs w:val="32"/>
          <w:lang w:val="vi-VN"/>
        </w:rPr>
        <w:t xml:space="preserve">Phần trên chúng tôi đã giảng đến hóa tha, ý nghĩa </w:t>
      </w:r>
      <w:r w:rsidR="005D62C1">
        <w:rPr>
          <w:rFonts w:ascii="Times New Roman" w:eastAsia="SimSun" w:hAnsi="Times New Roman" w:cs="Times New Roman"/>
          <w:sz w:val="32"/>
          <w:szCs w:val="32"/>
          <w:lang w:val="vi-VN"/>
        </w:rPr>
        <w:t>tổng quát</w:t>
      </w:r>
      <w:r w:rsidRPr="00F719B8">
        <w:rPr>
          <w:rFonts w:ascii="Times New Roman" w:eastAsia="SimSun" w:hAnsi="Times New Roman" w:cs="Times New Roman"/>
          <w:sz w:val="32"/>
          <w:szCs w:val="32"/>
          <w:lang w:val="vi-VN"/>
        </w:rPr>
        <w:t xml:space="preserve"> lại là “</w:t>
      </w:r>
      <w:r w:rsidRPr="005D62C1">
        <w:rPr>
          <w:rFonts w:ascii="Times New Roman" w:eastAsia="SimSun" w:hAnsi="Times New Roman" w:cs="Times New Roman"/>
          <w:i/>
          <w:sz w:val="32"/>
          <w:szCs w:val="32"/>
          <w:lang w:val="vi-VN"/>
        </w:rPr>
        <w:t>chánh kỷ hóa nhân</w:t>
      </w:r>
      <w:r w:rsidRPr="00F719B8">
        <w:rPr>
          <w:rFonts w:ascii="Times New Roman" w:eastAsia="SimSun" w:hAnsi="Times New Roman" w:cs="Times New Roman"/>
          <w:sz w:val="32"/>
          <w:szCs w:val="32"/>
          <w:lang w:val="vi-VN"/>
        </w:rPr>
        <w:t xml:space="preserve">”. </w:t>
      </w:r>
      <w:r w:rsidRPr="004E61D4">
        <w:rPr>
          <w:rFonts w:ascii="Times New Roman" w:eastAsia="SimSun" w:hAnsi="Times New Roman" w:cs="Times New Roman"/>
          <w:sz w:val="32"/>
          <w:szCs w:val="32"/>
          <w:lang w:val="vi-VN"/>
        </w:rPr>
        <w:t xml:space="preserve">Ở trong chú giải nói rất hay: </w:t>
      </w:r>
      <w:r w:rsidRPr="004E61D4">
        <w:rPr>
          <w:rFonts w:ascii="Times New Roman" w:eastAsia="SimSun" w:hAnsi="Times New Roman" w:cs="Times New Roman"/>
          <w:i/>
          <w:sz w:val="32"/>
          <w:szCs w:val="32"/>
          <w:lang w:val="vi-VN"/>
        </w:rPr>
        <w:t>“</w:t>
      </w:r>
      <w:r w:rsidR="00421F5C" w:rsidRPr="00421F5C">
        <w:rPr>
          <w:rFonts w:ascii="Times New Roman" w:eastAsia="SimSun" w:hAnsi="Times New Roman" w:cs="Times New Roman"/>
          <w:i/>
          <w:sz w:val="32"/>
          <w:szCs w:val="32"/>
          <w:lang w:val="vi-VN"/>
        </w:rPr>
        <w:t>B</w:t>
      </w:r>
      <w:r w:rsidR="00421F5C" w:rsidRPr="004E61D4">
        <w:rPr>
          <w:rFonts w:ascii="Times New Roman" w:eastAsia="SimSun" w:hAnsi="Times New Roman" w:cs="Times New Roman"/>
          <w:i/>
          <w:sz w:val="32"/>
          <w:szCs w:val="32"/>
          <w:lang w:val="vi-VN"/>
        </w:rPr>
        <w:t>ản thân đã chánh đáng, chẳng ép buộc mà người khác sẽ hành theo. Đã đổ công dốc sức giữ mình chánh đáng, sẽ có nhiều loại diệu dụng giáo hóa người khác. Người có thể giữ mình chánh đáng, chưa hề chẳng thể khiến cho muôn loài đều chánh đáng theo</w:t>
      </w:r>
      <w:r w:rsidRPr="004E61D4">
        <w:rPr>
          <w:rFonts w:ascii="Times New Roman" w:eastAsia="SimSun" w:hAnsi="Times New Roman" w:cs="Times New Roman"/>
          <w:i/>
          <w:sz w:val="32"/>
          <w:szCs w:val="32"/>
          <w:lang w:val="vi-VN"/>
        </w:rPr>
        <w:t>”</w:t>
      </w:r>
      <w:r w:rsidRPr="004E61D4">
        <w:rPr>
          <w:rFonts w:ascii="Times New Roman" w:eastAsia="SimSun" w:hAnsi="Times New Roman" w:cs="Times New Roman"/>
          <w:sz w:val="32"/>
          <w:szCs w:val="32"/>
          <w:lang w:val="vi-VN"/>
        </w:rPr>
        <w:t xml:space="preserve">. </w:t>
      </w:r>
    </w:p>
    <w:p w14:paraId="0A712F30" w14:textId="77777777" w:rsidR="00F719B8" w:rsidRPr="000C17B0"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710734">
        <w:rPr>
          <w:rFonts w:ascii="Times New Roman" w:eastAsia="SimSun" w:hAnsi="Times New Roman" w:cs="Times New Roman"/>
          <w:sz w:val="32"/>
          <w:szCs w:val="32"/>
          <w:lang w:val="vi-VN"/>
        </w:rPr>
        <w:t xml:space="preserve">Những lời nói này đều </w:t>
      </w:r>
      <w:r w:rsidR="00710734">
        <w:rPr>
          <w:rFonts w:ascii="Times New Roman" w:eastAsia="SimSun" w:hAnsi="Times New Roman" w:cs="Times New Roman"/>
          <w:sz w:val="32"/>
          <w:szCs w:val="32"/>
          <w:lang w:val="vi-VN"/>
        </w:rPr>
        <w:t xml:space="preserve">vô cùng </w:t>
      </w:r>
      <w:r w:rsidRPr="00710734">
        <w:rPr>
          <w:rFonts w:ascii="Times New Roman" w:eastAsia="SimSun" w:hAnsi="Times New Roman" w:cs="Times New Roman"/>
          <w:sz w:val="32"/>
          <w:szCs w:val="32"/>
          <w:lang w:val="vi-VN"/>
        </w:rPr>
        <w:t xml:space="preserve">khẳng định, muốn giúp đỡ người khác, giúp đỡ xã hội, điều quan trọng nhất vẫn là ở chính mình. Bản thân bất chánh, muốn giúp đỡ người khác sẽ vô cùng khó khăn, đương nhiên sẽ gặp biết bao chướng ngại, nhất là ở xã hội hiện đại này của chúng ta. </w:t>
      </w:r>
      <w:r w:rsidRPr="009D3A81">
        <w:rPr>
          <w:rFonts w:ascii="Times New Roman" w:eastAsia="SimSun" w:hAnsi="Times New Roman" w:cs="Times New Roman"/>
          <w:sz w:val="32"/>
          <w:szCs w:val="32"/>
          <w:lang w:val="vi-VN"/>
        </w:rPr>
        <w:t xml:space="preserve">Sự và lý chúng ta cũng phải thật rõ ràng, thật minh bạch. Bản thân chúng ta tâm chánh, ngôn chánh, hạnh chánh thì tự nhiên sẽ được đại chúng tôn trọng. Không những đại chúng tôn trọng bạn, mà quỷ thần cũng tôn trọng bạn, từ trong </w:t>
      </w:r>
      <w:r w:rsidR="00710734">
        <w:rPr>
          <w:rFonts w:ascii="Times New Roman" w:eastAsia="SimSun" w:hAnsi="Times New Roman" w:cs="Times New Roman"/>
          <w:sz w:val="32"/>
          <w:szCs w:val="32"/>
          <w:lang w:val="vi-VN"/>
        </w:rPr>
        <w:t>âm thầm</w:t>
      </w:r>
      <w:r w:rsidRPr="009D3A81">
        <w:rPr>
          <w:rFonts w:ascii="Times New Roman" w:eastAsia="SimSun" w:hAnsi="Times New Roman" w:cs="Times New Roman"/>
          <w:sz w:val="32"/>
          <w:szCs w:val="32"/>
          <w:lang w:val="vi-VN"/>
        </w:rPr>
        <w:t xml:space="preserve"> tự nhiên được ủng hộ, càng có thể được chư Phật hộ niệm. Bản thân muốn hành chánh, điều quan trọng nhất là tâm chánh. Mỗi người chúng ta đều muốn học, rất mong được học, nhưng tại sao không học được? Nguyên nhân của không học đ</w:t>
      </w:r>
      <w:r w:rsidR="009A2317">
        <w:rPr>
          <w:rFonts w:ascii="Times New Roman" w:eastAsia="SimSun" w:hAnsi="Times New Roman" w:cs="Times New Roman"/>
          <w:sz w:val="32"/>
          <w:szCs w:val="32"/>
          <w:lang w:val="vi-VN"/>
        </w:rPr>
        <w:t xml:space="preserve">ược chính là không thể buông </w:t>
      </w:r>
      <w:r w:rsidR="009A2317" w:rsidRPr="009A2317">
        <w:rPr>
          <w:rFonts w:ascii="Times New Roman" w:eastAsia="SimSun" w:hAnsi="Times New Roman" w:cs="Times New Roman"/>
          <w:sz w:val="32"/>
          <w:szCs w:val="32"/>
          <w:lang w:val="vi-VN"/>
        </w:rPr>
        <w:t>bỏ</w:t>
      </w:r>
      <w:r w:rsidR="00491EFE">
        <w:rPr>
          <w:rFonts w:ascii="Times New Roman" w:eastAsia="SimSun" w:hAnsi="Times New Roman" w:cs="Times New Roman"/>
          <w:sz w:val="32"/>
          <w:szCs w:val="32"/>
          <w:lang w:val="vi-VN"/>
        </w:rPr>
        <w:t xml:space="preserve"> </w:t>
      </w:r>
      <w:r w:rsidR="00491EFE" w:rsidRPr="009D3A81">
        <w:rPr>
          <w:rFonts w:ascii="Times New Roman" w:eastAsia="SimSun" w:hAnsi="Times New Roman" w:cs="Times New Roman"/>
          <w:sz w:val="32"/>
          <w:szCs w:val="32"/>
          <w:lang w:val="vi-VN"/>
        </w:rPr>
        <w:t>ý nghĩ tự tư tự lợi</w:t>
      </w:r>
      <w:r w:rsidRPr="009D3A81">
        <w:rPr>
          <w:rFonts w:ascii="Times New Roman" w:eastAsia="SimSun" w:hAnsi="Times New Roman" w:cs="Times New Roman"/>
          <w:sz w:val="32"/>
          <w:szCs w:val="32"/>
          <w:lang w:val="vi-VN"/>
        </w:rPr>
        <w:t xml:space="preserve">, đều bị thứ này chướng ngại </w:t>
      </w:r>
      <w:r w:rsidR="00491EFE">
        <w:rPr>
          <w:rFonts w:ascii="Times New Roman" w:eastAsia="SimSun" w:hAnsi="Times New Roman" w:cs="Times New Roman"/>
          <w:sz w:val="32"/>
          <w:szCs w:val="32"/>
          <w:lang w:val="vi-VN"/>
        </w:rPr>
        <w:t>mất</w:t>
      </w:r>
      <w:r w:rsidRPr="009D3A81">
        <w:rPr>
          <w:rFonts w:ascii="Times New Roman" w:eastAsia="SimSun" w:hAnsi="Times New Roman" w:cs="Times New Roman"/>
          <w:sz w:val="32"/>
          <w:szCs w:val="32"/>
          <w:lang w:val="vi-VN"/>
        </w:rPr>
        <w:t xml:space="preserve"> rồi. Cho nên, nếu muốn tâm hạnh của mình được chánh, nhất định phải đem những chướng ngại này xả sạch. Có một số đồng tu nói: “Chúng con cũng rất muốn buông xả mà không thể buông xả được”. </w:t>
      </w:r>
      <w:r w:rsidRPr="000C17B0">
        <w:rPr>
          <w:rFonts w:ascii="Times New Roman" w:eastAsia="SimSun" w:hAnsi="Times New Roman" w:cs="Times New Roman"/>
          <w:sz w:val="32"/>
          <w:szCs w:val="32"/>
          <w:lang w:val="vi-VN"/>
        </w:rPr>
        <w:t xml:space="preserve">Nguyên nhân ở chỗ nào vậy? Nói thực ra, nguyên nhân là chưa hiểu rõ đối với thực tướng </w:t>
      </w:r>
      <w:r w:rsidR="009A2317" w:rsidRPr="009A2317">
        <w:rPr>
          <w:rFonts w:ascii="Times New Roman" w:eastAsia="SimSun" w:hAnsi="Times New Roman" w:cs="Times New Roman"/>
          <w:sz w:val="32"/>
          <w:szCs w:val="32"/>
          <w:lang w:val="vi-VN"/>
        </w:rPr>
        <w:t xml:space="preserve">của </w:t>
      </w:r>
      <w:r w:rsidRPr="000C17B0">
        <w:rPr>
          <w:rFonts w:ascii="Times New Roman" w:eastAsia="SimSun" w:hAnsi="Times New Roman" w:cs="Times New Roman"/>
          <w:sz w:val="32"/>
          <w:szCs w:val="32"/>
          <w:lang w:val="vi-VN"/>
        </w:rPr>
        <w:t xml:space="preserve">các pháp. </w:t>
      </w:r>
      <w:r w:rsidR="00491EFE" w:rsidRPr="000C17B0">
        <w:rPr>
          <w:rFonts w:ascii="Times New Roman" w:eastAsia="SimSun" w:hAnsi="Times New Roman" w:cs="Times New Roman"/>
          <w:sz w:val="32"/>
          <w:szCs w:val="32"/>
          <w:lang w:val="vi-VN"/>
        </w:rPr>
        <w:t>Thích-ca Mâu-ni Phật</w:t>
      </w:r>
      <w:r w:rsidRPr="000C17B0">
        <w:rPr>
          <w:rFonts w:ascii="Times New Roman" w:eastAsia="SimSun" w:hAnsi="Times New Roman" w:cs="Times New Roman"/>
          <w:sz w:val="32"/>
          <w:szCs w:val="32"/>
          <w:lang w:val="vi-VN"/>
        </w:rPr>
        <w:t xml:space="preserve"> thuyết pháp 49 năm, nội dung </w:t>
      </w:r>
      <w:r w:rsidRPr="000C17B0">
        <w:rPr>
          <w:rFonts w:ascii="Times New Roman" w:eastAsia="SimSun" w:hAnsi="Times New Roman" w:cs="Times New Roman"/>
          <w:sz w:val="32"/>
          <w:szCs w:val="32"/>
          <w:lang w:val="vi-VN"/>
        </w:rPr>
        <w:lastRenderedPageBreak/>
        <w:t xml:space="preserve">49 năm nói pháp là gì vậy? Chỉ một câu: </w:t>
      </w:r>
      <w:r w:rsidRPr="000C17B0">
        <w:rPr>
          <w:rFonts w:ascii="Times New Roman" w:eastAsia="SimSun" w:hAnsi="Times New Roman" w:cs="Times New Roman"/>
          <w:b/>
          <w:sz w:val="32"/>
          <w:szCs w:val="32"/>
          <w:lang w:val="vi-VN"/>
        </w:rPr>
        <w:t xml:space="preserve">“thực tướng </w:t>
      </w:r>
      <w:r w:rsidR="000A25C3" w:rsidRPr="000A25C3">
        <w:rPr>
          <w:rFonts w:ascii="Times New Roman" w:eastAsia="SimSun" w:hAnsi="Times New Roman" w:cs="Times New Roman"/>
          <w:b/>
          <w:sz w:val="32"/>
          <w:szCs w:val="32"/>
          <w:lang w:val="vi-VN"/>
        </w:rPr>
        <w:t xml:space="preserve">của </w:t>
      </w:r>
      <w:r w:rsidRPr="000C17B0">
        <w:rPr>
          <w:rFonts w:ascii="Times New Roman" w:eastAsia="SimSun" w:hAnsi="Times New Roman" w:cs="Times New Roman"/>
          <w:b/>
          <w:sz w:val="32"/>
          <w:szCs w:val="32"/>
          <w:lang w:val="vi-VN"/>
        </w:rPr>
        <w:t>các pháp”</w:t>
      </w:r>
      <w:r w:rsidRPr="000C17B0">
        <w:rPr>
          <w:rFonts w:ascii="Times New Roman" w:eastAsia="SimSun" w:hAnsi="Times New Roman" w:cs="Times New Roman"/>
          <w:sz w:val="32"/>
          <w:szCs w:val="32"/>
          <w:lang w:val="vi-VN"/>
        </w:rPr>
        <w:t xml:space="preserve">, dùng cách nói hiện nay để nói, chính là “chân tướng của vũ trụ nhân sinh”. </w:t>
      </w:r>
      <w:r w:rsidR="000A25C3" w:rsidRPr="000A25C3">
        <w:rPr>
          <w:rFonts w:ascii="Times New Roman" w:eastAsia="SimSun" w:hAnsi="Times New Roman" w:cs="Times New Roman"/>
          <w:sz w:val="32"/>
          <w:szCs w:val="32"/>
          <w:lang w:val="vi-VN"/>
        </w:rPr>
        <w:t>H</w:t>
      </w:r>
      <w:r w:rsidRPr="000C17B0">
        <w:rPr>
          <w:rFonts w:ascii="Times New Roman" w:eastAsia="SimSun" w:hAnsi="Times New Roman" w:cs="Times New Roman"/>
          <w:sz w:val="32"/>
          <w:szCs w:val="32"/>
          <w:lang w:val="vi-VN"/>
        </w:rPr>
        <w:t>iểu rõ</w:t>
      </w:r>
      <w:r w:rsidR="000A25C3" w:rsidRPr="000A25C3">
        <w:rPr>
          <w:rFonts w:ascii="Times New Roman" w:eastAsia="SimSun" w:hAnsi="Times New Roman" w:cs="Times New Roman"/>
          <w:sz w:val="32"/>
          <w:szCs w:val="32"/>
          <w:lang w:val="vi-VN"/>
        </w:rPr>
        <w:t xml:space="preserve"> </w:t>
      </w:r>
      <w:r w:rsidR="000A25C3" w:rsidRPr="007818D7">
        <w:rPr>
          <w:rFonts w:ascii="Times New Roman" w:eastAsia="SimSun" w:hAnsi="Times New Roman" w:cs="Times New Roman"/>
          <w:sz w:val="32"/>
          <w:szCs w:val="32"/>
          <w:lang w:val="vi-VN"/>
        </w:rPr>
        <w:t>c</w:t>
      </w:r>
      <w:r w:rsidR="000A25C3" w:rsidRPr="000C17B0">
        <w:rPr>
          <w:rFonts w:ascii="Times New Roman" w:eastAsia="SimSun" w:hAnsi="Times New Roman" w:cs="Times New Roman"/>
          <w:sz w:val="32"/>
          <w:szCs w:val="32"/>
          <w:lang w:val="vi-VN"/>
        </w:rPr>
        <w:t>hân tướng</w:t>
      </w:r>
      <w:r w:rsidRPr="000C17B0">
        <w:rPr>
          <w:rFonts w:ascii="Times New Roman" w:eastAsia="SimSun" w:hAnsi="Times New Roman" w:cs="Times New Roman"/>
          <w:sz w:val="32"/>
          <w:szCs w:val="32"/>
          <w:lang w:val="vi-VN"/>
        </w:rPr>
        <w:t xml:space="preserve"> rồi thì tự nhiên sẽ dễ dàng buông bỏ, không hề khó khăn chút nào cả. Thế nhưng chân tướng của vũ trụ nhân sinh đã sâu lại rộng, rất khó hiểu rõ, cho nên Phật phải dùng thời gian dài như vậy. Đặc biệt </w:t>
      </w:r>
      <w:r w:rsidR="007818D7" w:rsidRPr="007818D7">
        <w:rPr>
          <w:rFonts w:ascii="Times New Roman" w:eastAsia="SimSun" w:hAnsi="Times New Roman" w:cs="Times New Roman"/>
          <w:sz w:val="32"/>
          <w:szCs w:val="32"/>
          <w:lang w:val="vi-VN"/>
        </w:rPr>
        <w:t xml:space="preserve">là </w:t>
      </w:r>
      <w:r w:rsidR="007818D7" w:rsidRPr="000C17B0">
        <w:rPr>
          <w:rFonts w:ascii="Times New Roman" w:eastAsia="SimSun" w:hAnsi="Times New Roman" w:cs="Times New Roman"/>
          <w:sz w:val="32"/>
          <w:szCs w:val="32"/>
          <w:lang w:val="vi-VN"/>
        </w:rPr>
        <w:t xml:space="preserve">Kinh Bát Nhã </w:t>
      </w:r>
      <w:r w:rsidRPr="000C17B0">
        <w:rPr>
          <w:rFonts w:ascii="Times New Roman" w:eastAsia="SimSun" w:hAnsi="Times New Roman" w:cs="Times New Roman"/>
          <w:sz w:val="32"/>
          <w:szCs w:val="32"/>
          <w:lang w:val="vi-VN"/>
        </w:rPr>
        <w:t xml:space="preserve">chỉ chuyên nói mỗi sự việc này. Phật thuyết pháp 49 năm, nhưng nói Kinh Bát Nhã trong 22 năm, gần như chiếm toàn bộ một nửa thời gian. Ngài dùng thời gian dài như vậy hết lòng khuyên bảo, chỉ có một mục đích là giúp chúng ta nhìn thấu. Sau khi nhìn thấu rồi thì tu hành, trên đường </w:t>
      </w:r>
      <w:r w:rsidR="000C17B0">
        <w:rPr>
          <w:rFonts w:ascii="Times New Roman" w:eastAsia="SimSun" w:hAnsi="Times New Roman" w:cs="Times New Roman"/>
          <w:sz w:val="32"/>
          <w:szCs w:val="32"/>
          <w:lang w:val="vi-VN"/>
        </w:rPr>
        <w:t xml:space="preserve">Bồ-đề </w:t>
      </w:r>
      <w:r w:rsidRPr="000C17B0">
        <w:rPr>
          <w:rFonts w:ascii="Times New Roman" w:eastAsia="SimSun" w:hAnsi="Times New Roman" w:cs="Times New Roman"/>
          <w:sz w:val="32"/>
          <w:szCs w:val="32"/>
          <w:lang w:val="vi-VN"/>
        </w:rPr>
        <w:t xml:space="preserve">sẽ không còn chướng ngại lớn nữa. Đường </w:t>
      </w:r>
      <w:r w:rsidR="000C17B0">
        <w:rPr>
          <w:rFonts w:ascii="Times New Roman" w:eastAsia="SimSun" w:hAnsi="Times New Roman" w:cs="Times New Roman"/>
          <w:sz w:val="32"/>
          <w:szCs w:val="32"/>
          <w:lang w:val="vi-VN"/>
        </w:rPr>
        <w:t xml:space="preserve">Bồ-đề </w:t>
      </w:r>
      <w:r w:rsidRPr="000C17B0">
        <w:rPr>
          <w:rFonts w:ascii="Times New Roman" w:eastAsia="SimSun" w:hAnsi="Times New Roman" w:cs="Times New Roman"/>
          <w:sz w:val="32"/>
          <w:szCs w:val="32"/>
          <w:lang w:val="vi-VN"/>
        </w:rPr>
        <w:t xml:space="preserve">là đường gì vậy? Là con đường sống hạnh phúc mỹ mãn. </w:t>
      </w:r>
      <w:r w:rsidR="000C17B0">
        <w:rPr>
          <w:rFonts w:ascii="Times New Roman" w:eastAsia="SimSun" w:hAnsi="Times New Roman" w:cs="Times New Roman"/>
          <w:sz w:val="32"/>
          <w:szCs w:val="32"/>
          <w:lang w:val="vi-VN"/>
        </w:rPr>
        <w:t xml:space="preserve">Bồ-đề </w:t>
      </w:r>
      <w:r w:rsidRPr="000C17B0">
        <w:rPr>
          <w:rFonts w:ascii="Times New Roman" w:eastAsia="SimSun" w:hAnsi="Times New Roman" w:cs="Times New Roman"/>
          <w:sz w:val="32"/>
          <w:szCs w:val="32"/>
          <w:lang w:val="vi-VN"/>
        </w:rPr>
        <w:t>là tiếng Ấn Độ, nghĩa là giác ngộ. Chúng ta sống ở trong biển đại giác sáng suốt, đối với người, với việc, với vật đều không còn mê hoặc điên đảo, đây gọi là đường Bồ</w:t>
      </w:r>
      <w:r w:rsidR="007818D7" w:rsidRPr="007818D7">
        <w:rPr>
          <w:rFonts w:ascii="Times New Roman" w:eastAsia="SimSun" w:hAnsi="Times New Roman" w:cs="Times New Roman"/>
          <w:sz w:val="32"/>
          <w:szCs w:val="32"/>
          <w:lang w:val="vi-VN"/>
        </w:rPr>
        <w:t>-đ</w:t>
      </w:r>
      <w:r w:rsidRPr="000C17B0">
        <w:rPr>
          <w:rFonts w:ascii="Times New Roman" w:eastAsia="SimSun" w:hAnsi="Times New Roman" w:cs="Times New Roman"/>
          <w:sz w:val="32"/>
          <w:szCs w:val="32"/>
          <w:lang w:val="vi-VN"/>
        </w:rPr>
        <w:t xml:space="preserve">ề. Cho nên đường </w:t>
      </w:r>
      <w:r w:rsidR="000C17B0">
        <w:rPr>
          <w:rFonts w:ascii="Times New Roman" w:eastAsia="SimSun" w:hAnsi="Times New Roman" w:cs="Times New Roman"/>
          <w:sz w:val="32"/>
          <w:szCs w:val="32"/>
          <w:lang w:val="vi-VN"/>
        </w:rPr>
        <w:t xml:space="preserve">Bồ-đề </w:t>
      </w:r>
      <w:r w:rsidRPr="000C17B0">
        <w:rPr>
          <w:rFonts w:ascii="Times New Roman" w:eastAsia="SimSun" w:hAnsi="Times New Roman" w:cs="Times New Roman"/>
          <w:sz w:val="32"/>
          <w:szCs w:val="32"/>
          <w:lang w:val="vi-VN"/>
        </w:rPr>
        <w:t xml:space="preserve">chính là đời sống, chính là công việc thường ngày, chính là loại hoạt động bình thường đối với người, với việc, với vật. Hoạt động bình thường chính là đời sống của </w:t>
      </w:r>
      <w:r w:rsidR="000C17B0">
        <w:rPr>
          <w:rFonts w:ascii="Times New Roman" w:eastAsia="SimSun" w:hAnsi="Times New Roman" w:cs="Times New Roman"/>
          <w:sz w:val="32"/>
          <w:szCs w:val="32"/>
          <w:lang w:val="vi-VN"/>
        </w:rPr>
        <w:t>Bồ-tát</w:t>
      </w:r>
      <w:r w:rsidRPr="000C17B0">
        <w:rPr>
          <w:rFonts w:ascii="Times New Roman" w:eastAsia="SimSun" w:hAnsi="Times New Roman" w:cs="Times New Roman"/>
          <w:sz w:val="32"/>
          <w:szCs w:val="32"/>
          <w:lang w:val="vi-VN"/>
        </w:rPr>
        <w:t xml:space="preserve">, đời sống của Phật. Chúng ta học Phật mục đích cũng là ở chỗ này. Đây là điểm mà chúng ta trước tiên cần nhận thức rõ ràng. Không được phép xem Phật </w:t>
      </w:r>
      <w:r w:rsidR="000C17B0">
        <w:rPr>
          <w:rFonts w:ascii="Times New Roman" w:eastAsia="SimSun" w:hAnsi="Times New Roman" w:cs="Times New Roman"/>
          <w:sz w:val="32"/>
          <w:szCs w:val="32"/>
          <w:lang w:val="vi-VN"/>
        </w:rPr>
        <w:t>Bồ-tát</w:t>
      </w:r>
      <w:r w:rsidRPr="000C17B0">
        <w:rPr>
          <w:rFonts w:ascii="Times New Roman" w:eastAsia="SimSun" w:hAnsi="Times New Roman" w:cs="Times New Roman"/>
          <w:sz w:val="32"/>
          <w:szCs w:val="32"/>
          <w:lang w:val="vi-VN"/>
        </w:rPr>
        <w:t xml:space="preserve"> là thần linh. Cầu khẩn thần linh phù hộ chúng ta, quan niệm này sai rồi! </w:t>
      </w:r>
    </w:p>
    <w:p w14:paraId="332BE974" w14:textId="77777777" w:rsidR="00F719B8" w:rsidRPr="000C17B0"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0C17B0">
        <w:rPr>
          <w:rFonts w:ascii="Times New Roman" w:eastAsia="SimSun" w:hAnsi="Times New Roman" w:cs="Times New Roman"/>
          <w:i/>
          <w:sz w:val="32"/>
          <w:szCs w:val="32"/>
          <w:lang w:val="vi-VN"/>
        </w:rPr>
        <w:t>“Chánh kỷ hóa nhân”</w:t>
      </w:r>
      <w:r w:rsidRPr="000C17B0">
        <w:rPr>
          <w:rFonts w:ascii="Times New Roman" w:eastAsia="SimSun" w:hAnsi="Times New Roman" w:cs="Times New Roman"/>
          <w:sz w:val="32"/>
          <w:szCs w:val="32"/>
          <w:lang w:val="vi-VN"/>
        </w:rPr>
        <w:t xml:space="preserve">. Ở trên công phu, đương nhiên trước tiên phải xây dựng một vũ trụ nhân sinh quan chính xác, cũng chính là nói, cách nhìn đối với nhân sinh, cách nhìn đối với môi trường sống của chúng ta có nhận thức chính xác. Đây là </w:t>
      </w:r>
      <w:r w:rsidR="00995DEF">
        <w:rPr>
          <w:rFonts w:ascii="Times New Roman" w:eastAsia="SimSun" w:hAnsi="Times New Roman" w:cs="Times New Roman"/>
          <w:sz w:val="32"/>
          <w:szCs w:val="32"/>
          <w:lang w:val="vi-VN"/>
        </w:rPr>
        <w:t>trí huệ</w:t>
      </w:r>
      <w:r w:rsidRPr="000C17B0">
        <w:rPr>
          <w:rFonts w:ascii="Times New Roman" w:eastAsia="SimSun" w:hAnsi="Times New Roman" w:cs="Times New Roman"/>
          <w:sz w:val="32"/>
          <w:szCs w:val="32"/>
          <w:lang w:val="vi-VN"/>
        </w:rPr>
        <w:t xml:space="preserve">. Có </w:t>
      </w:r>
      <w:r w:rsidR="00995DEF">
        <w:rPr>
          <w:rFonts w:ascii="Times New Roman" w:eastAsia="SimSun" w:hAnsi="Times New Roman" w:cs="Times New Roman"/>
          <w:sz w:val="32"/>
          <w:szCs w:val="32"/>
          <w:lang w:val="vi-VN"/>
        </w:rPr>
        <w:t>trí huệ</w:t>
      </w:r>
      <w:r w:rsidRPr="000C17B0">
        <w:rPr>
          <w:rFonts w:ascii="Times New Roman" w:eastAsia="SimSun" w:hAnsi="Times New Roman" w:cs="Times New Roman"/>
          <w:sz w:val="32"/>
          <w:szCs w:val="32"/>
          <w:lang w:val="vi-VN"/>
        </w:rPr>
        <w:t xml:space="preserve"> rồi, còn phải có công phu. Công phu là gì? Là khắc phục tập khí phiền não của mình. Tập khí phiền não hình thành từ vô lượng kiếp đến nay, nhà Nho gọi là “tập tánh”, tập quen thành tự nhiên. Tập tánh này rất đáng sợ, rất phiền phức, rất không dễ dàng đoạn hết. </w:t>
      </w:r>
      <w:r w:rsidR="004C545D" w:rsidRPr="004C545D">
        <w:rPr>
          <w:rFonts w:ascii="Times New Roman" w:eastAsia="SimSun" w:hAnsi="Times New Roman" w:cs="Times New Roman"/>
          <w:sz w:val="32"/>
          <w:szCs w:val="32"/>
          <w:lang w:val="vi-VN"/>
        </w:rPr>
        <w:t>Nếu không</w:t>
      </w:r>
      <w:r w:rsidRPr="000C17B0">
        <w:rPr>
          <w:rFonts w:ascii="Times New Roman" w:eastAsia="SimSun" w:hAnsi="Times New Roman" w:cs="Times New Roman"/>
          <w:sz w:val="32"/>
          <w:szCs w:val="32"/>
          <w:lang w:val="vi-VN"/>
        </w:rPr>
        <w:t xml:space="preserve"> </w:t>
      </w:r>
      <w:r w:rsidR="00E04D5D" w:rsidRPr="00E04D5D">
        <w:rPr>
          <w:rFonts w:ascii="Times New Roman" w:eastAsia="SimSun" w:hAnsi="Times New Roman" w:cs="Times New Roman"/>
          <w:sz w:val="32"/>
          <w:szCs w:val="32"/>
          <w:lang w:val="vi-VN"/>
        </w:rPr>
        <w:t xml:space="preserve">thể </w:t>
      </w:r>
      <w:r w:rsidRPr="000C17B0">
        <w:rPr>
          <w:rFonts w:ascii="Times New Roman" w:eastAsia="SimSun" w:hAnsi="Times New Roman" w:cs="Times New Roman"/>
          <w:sz w:val="32"/>
          <w:szCs w:val="32"/>
          <w:lang w:val="vi-VN"/>
        </w:rPr>
        <w:t>đoạn hế</w:t>
      </w:r>
      <w:r w:rsidR="004C545D">
        <w:rPr>
          <w:rFonts w:ascii="Times New Roman" w:eastAsia="SimSun" w:hAnsi="Times New Roman" w:cs="Times New Roman"/>
          <w:sz w:val="32"/>
          <w:szCs w:val="32"/>
          <w:lang w:val="vi-VN"/>
        </w:rPr>
        <w:t>t</w:t>
      </w:r>
      <w:r w:rsidR="004C545D" w:rsidRPr="004C545D">
        <w:rPr>
          <w:rFonts w:ascii="Times New Roman" w:eastAsia="SimSun" w:hAnsi="Times New Roman" w:cs="Times New Roman"/>
          <w:sz w:val="32"/>
          <w:szCs w:val="32"/>
          <w:lang w:val="vi-VN"/>
        </w:rPr>
        <w:t xml:space="preserve"> thì</w:t>
      </w:r>
      <w:r w:rsidRPr="000C17B0">
        <w:rPr>
          <w:rFonts w:ascii="Times New Roman" w:eastAsia="SimSun" w:hAnsi="Times New Roman" w:cs="Times New Roman"/>
          <w:sz w:val="32"/>
          <w:szCs w:val="32"/>
          <w:lang w:val="vi-VN"/>
        </w:rPr>
        <w:t xml:space="preserve"> </w:t>
      </w:r>
      <w:r w:rsidR="00E04D5D" w:rsidRPr="00E04D5D">
        <w:rPr>
          <w:rFonts w:ascii="Times New Roman" w:eastAsia="SimSun" w:hAnsi="Times New Roman" w:cs="Times New Roman"/>
          <w:sz w:val="32"/>
          <w:szCs w:val="32"/>
          <w:lang w:val="vi-VN"/>
        </w:rPr>
        <w:t xml:space="preserve">dù </w:t>
      </w:r>
      <w:r w:rsidRPr="000C17B0">
        <w:rPr>
          <w:rFonts w:ascii="Times New Roman" w:eastAsia="SimSun" w:hAnsi="Times New Roman" w:cs="Times New Roman"/>
          <w:sz w:val="32"/>
          <w:szCs w:val="32"/>
          <w:lang w:val="vi-VN"/>
        </w:rPr>
        <w:t xml:space="preserve">lý giải </w:t>
      </w:r>
      <w:r w:rsidR="00E04D5D" w:rsidRPr="00E04D5D">
        <w:rPr>
          <w:rFonts w:ascii="Times New Roman" w:eastAsia="SimSun" w:hAnsi="Times New Roman" w:cs="Times New Roman"/>
          <w:sz w:val="32"/>
          <w:szCs w:val="32"/>
          <w:lang w:val="vi-VN"/>
        </w:rPr>
        <w:t xml:space="preserve">được </w:t>
      </w:r>
      <w:r w:rsidRPr="000C17B0">
        <w:rPr>
          <w:rFonts w:ascii="Times New Roman" w:eastAsia="SimSun" w:hAnsi="Times New Roman" w:cs="Times New Roman"/>
          <w:sz w:val="32"/>
          <w:szCs w:val="32"/>
          <w:lang w:val="vi-VN"/>
        </w:rPr>
        <w:t>cũng không lợi ích</w:t>
      </w:r>
      <w:r w:rsidR="00E04D5D" w:rsidRPr="00E04D5D">
        <w:rPr>
          <w:rFonts w:ascii="Times New Roman" w:eastAsia="SimSun" w:hAnsi="Times New Roman" w:cs="Times New Roman"/>
          <w:sz w:val="32"/>
          <w:szCs w:val="32"/>
          <w:lang w:val="vi-VN"/>
        </w:rPr>
        <w:t xml:space="preserve"> gì</w:t>
      </w:r>
      <w:r w:rsidRPr="000C17B0">
        <w:rPr>
          <w:rFonts w:ascii="Times New Roman" w:eastAsia="SimSun" w:hAnsi="Times New Roman" w:cs="Times New Roman"/>
          <w:sz w:val="32"/>
          <w:szCs w:val="32"/>
          <w:lang w:val="vi-VN"/>
        </w:rPr>
        <w:t xml:space="preserve">, vẫn tạo ra lục đạo luân hồi, vẫn phải đọa ba đường ác. </w:t>
      </w:r>
      <w:r w:rsidR="00C65EC8" w:rsidRPr="00C65EC8">
        <w:rPr>
          <w:rFonts w:ascii="Times New Roman" w:eastAsia="SimSun" w:hAnsi="Times New Roman" w:cs="Times New Roman"/>
          <w:sz w:val="32"/>
          <w:szCs w:val="32"/>
          <w:lang w:val="vi-VN"/>
        </w:rPr>
        <w:t>Vì sao đọa b</w:t>
      </w:r>
      <w:r w:rsidRPr="000C17B0">
        <w:rPr>
          <w:rFonts w:ascii="Times New Roman" w:eastAsia="SimSun" w:hAnsi="Times New Roman" w:cs="Times New Roman"/>
          <w:sz w:val="32"/>
          <w:szCs w:val="32"/>
          <w:lang w:val="vi-VN"/>
        </w:rPr>
        <w:t xml:space="preserve">a đường ác? Thị phi, nhân ngã, tham - sân - si - mạn. Những quan niệm này, những hành vi này là nghiệp nhân đọa ba đường ác. Chúng ta đem nhân tố này tiêu trừ rồi, xả sạch rồi, vậy mới không bị đọa ba đường ác. Thế nhưng có mấy người có thể tiêu trừ được? Tại sao không thể tiêu trừ? Họ không chịu khắc phục tập khí phiền não của mình, sáu căn tiếp xúc cảnh giới sáu trần bên ngoài, họ liền tự nhiên sinh khởi tham - sân - si - mạn, tự nhiên sinh khởi tự tư tự lợi, phiền phức này quá lớn rồi. </w:t>
      </w:r>
    </w:p>
    <w:p w14:paraId="36A7D6A4" w14:textId="77777777" w:rsidR="00F719B8" w:rsidRPr="000C17B0"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0C17B0">
        <w:rPr>
          <w:rFonts w:ascii="Times New Roman" w:eastAsia="SimSun" w:hAnsi="Times New Roman" w:cs="Times New Roman"/>
          <w:sz w:val="32"/>
          <w:szCs w:val="32"/>
          <w:lang w:val="vi-VN"/>
        </w:rPr>
        <w:t>Phật dạy chúng ta phải làm một cuộc chuyển đổi. Câu nói này rất hay, nhất định phải làm một cuộc chuyển đổi, nói ở trên công phu là phải chuyển ác thành thiện. Bắt đầu chuyển từ đâu vậy? Bắt đầu chuyển từ trên ý n</w:t>
      </w:r>
      <w:r w:rsidR="00B07577" w:rsidRPr="00B07577">
        <w:rPr>
          <w:rFonts w:ascii="Times New Roman" w:eastAsia="SimSun" w:hAnsi="Times New Roman" w:cs="Times New Roman"/>
          <w:sz w:val="32"/>
          <w:szCs w:val="32"/>
          <w:lang w:val="vi-VN"/>
        </w:rPr>
        <w:t>iệm</w:t>
      </w:r>
      <w:r w:rsidRPr="000C17B0">
        <w:rPr>
          <w:rFonts w:ascii="Times New Roman" w:eastAsia="SimSun" w:hAnsi="Times New Roman" w:cs="Times New Roman"/>
          <w:sz w:val="32"/>
          <w:szCs w:val="32"/>
          <w:lang w:val="vi-VN"/>
        </w:rPr>
        <w:t>, bắt đầu chuyển từ trên hành vi. Trước kia, ý n</w:t>
      </w:r>
      <w:r w:rsidR="00B07577" w:rsidRPr="00B07577">
        <w:rPr>
          <w:rFonts w:ascii="Times New Roman" w:eastAsia="SimSun" w:hAnsi="Times New Roman" w:cs="Times New Roman"/>
          <w:sz w:val="32"/>
          <w:szCs w:val="32"/>
          <w:lang w:val="vi-VN"/>
        </w:rPr>
        <w:t>iệm</w:t>
      </w:r>
      <w:r w:rsidRPr="000C17B0">
        <w:rPr>
          <w:rFonts w:ascii="Times New Roman" w:eastAsia="SimSun" w:hAnsi="Times New Roman" w:cs="Times New Roman"/>
          <w:sz w:val="32"/>
          <w:szCs w:val="32"/>
          <w:lang w:val="vi-VN"/>
        </w:rPr>
        <w:t xml:space="preserve"> của chúng ta, hành vi của chúng ta đều là vì bản thân, vậy từ nay về sau, chúng ta đem ý nghĩ này chuyển đổi lại, </w:t>
      </w:r>
      <w:r w:rsidR="00B07577" w:rsidRPr="00B07577">
        <w:rPr>
          <w:rFonts w:ascii="Times New Roman" w:eastAsia="SimSun" w:hAnsi="Times New Roman" w:cs="Times New Roman"/>
          <w:sz w:val="32"/>
          <w:szCs w:val="32"/>
          <w:lang w:val="vi-VN"/>
        </w:rPr>
        <w:t>chúng ta</w:t>
      </w:r>
      <w:r w:rsidRPr="000C17B0">
        <w:rPr>
          <w:rFonts w:ascii="Times New Roman" w:eastAsia="SimSun" w:hAnsi="Times New Roman" w:cs="Times New Roman"/>
          <w:sz w:val="32"/>
          <w:szCs w:val="32"/>
          <w:lang w:val="vi-VN"/>
        </w:rPr>
        <w:t xml:space="preserve"> là vì người khác, không vì </w:t>
      </w:r>
      <w:r w:rsidR="00B07577" w:rsidRPr="00B07577">
        <w:rPr>
          <w:rFonts w:ascii="Times New Roman" w:eastAsia="SimSun" w:hAnsi="Times New Roman" w:cs="Times New Roman"/>
          <w:sz w:val="32"/>
          <w:szCs w:val="32"/>
          <w:lang w:val="vi-VN"/>
        </w:rPr>
        <w:t>chính mình</w:t>
      </w:r>
      <w:r w:rsidRPr="000C17B0">
        <w:rPr>
          <w:rFonts w:ascii="Times New Roman" w:eastAsia="SimSun" w:hAnsi="Times New Roman" w:cs="Times New Roman"/>
          <w:sz w:val="32"/>
          <w:szCs w:val="32"/>
          <w:lang w:val="vi-VN"/>
        </w:rPr>
        <w:t xml:space="preserve">. </w:t>
      </w:r>
    </w:p>
    <w:p w14:paraId="5FE220B3" w14:textId="77777777" w:rsidR="00F719B8" w:rsidRPr="000C17B0"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0C17B0">
        <w:rPr>
          <w:rFonts w:ascii="Times New Roman" w:eastAsia="SimSun" w:hAnsi="Times New Roman" w:cs="Times New Roman"/>
          <w:sz w:val="32"/>
          <w:szCs w:val="32"/>
          <w:lang w:val="vi-VN"/>
        </w:rPr>
        <w:t>Niệm niệm nghĩ vì người khác, nghĩ vì xã hội, nghĩ vì tất cả chúng sanh. Thế gian này, người đáng thương quá nhiều. Tại sao họ đáng thương như vậy? Không có người dạy họ, nên họ không biết hành thiện, không biết tích đức</w:t>
      </w:r>
      <w:r w:rsidR="003F1FA9" w:rsidRPr="003F1FA9">
        <w:rPr>
          <w:rFonts w:ascii="Times New Roman" w:eastAsia="SimSun" w:hAnsi="Times New Roman" w:cs="Times New Roman"/>
          <w:sz w:val="32"/>
          <w:szCs w:val="32"/>
          <w:lang w:val="vi-VN"/>
        </w:rPr>
        <w:t>. Họ</w:t>
      </w:r>
      <w:r w:rsidRPr="000C17B0">
        <w:rPr>
          <w:rFonts w:ascii="Times New Roman" w:eastAsia="SimSun" w:hAnsi="Times New Roman" w:cs="Times New Roman"/>
          <w:sz w:val="32"/>
          <w:szCs w:val="32"/>
          <w:lang w:val="vi-VN"/>
        </w:rPr>
        <w:t xml:space="preserve"> gieo nhân ác, cảm thọ quả báo ác, tuy được thân người, nhưng </w:t>
      </w:r>
      <w:r w:rsidR="00A85E52" w:rsidRPr="00A85E52">
        <w:rPr>
          <w:rFonts w:ascii="Times New Roman" w:eastAsia="SimSun" w:hAnsi="Times New Roman" w:cs="Times New Roman"/>
          <w:sz w:val="32"/>
          <w:szCs w:val="32"/>
          <w:lang w:val="vi-VN"/>
        </w:rPr>
        <w:t>cơm ăn áo mặc</w:t>
      </w:r>
      <w:r w:rsidRPr="000C17B0">
        <w:rPr>
          <w:rFonts w:ascii="Times New Roman" w:eastAsia="SimSun" w:hAnsi="Times New Roman" w:cs="Times New Roman"/>
          <w:sz w:val="32"/>
          <w:szCs w:val="32"/>
          <w:lang w:val="vi-VN"/>
        </w:rPr>
        <w:t xml:space="preserve"> thường xuyên không đủ. Chúng ta nhìn thấy rồi phải tận tâm tận lực giúp đỡ họ. Khi </w:t>
      </w:r>
      <w:r w:rsidR="00A85E52">
        <w:rPr>
          <w:rFonts w:ascii="Times New Roman" w:eastAsia="SimSun" w:hAnsi="Times New Roman" w:cs="Times New Roman"/>
          <w:sz w:val="32"/>
          <w:szCs w:val="32"/>
          <w:lang w:val="vi-VN"/>
        </w:rPr>
        <w:t xml:space="preserve">Thích-ca Mâu-ni Phật </w:t>
      </w:r>
      <w:r w:rsidRPr="000C17B0">
        <w:rPr>
          <w:rFonts w:ascii="Times New Roman" w:eastAsia="SimSun" w:hAnsi="Times New Roman" w:cs="Times New Roman"/>
          <w:sz w:val="32"/>
          <w:szCs w:val="32"/>
          <w:lang w:val="vi-VN"/>
        </w:rPr>
        <w:t xml:space="preserve">còn tại thế, không những chính bản thân Ngài, mà học trò thông thường của Ngài không phải không thể sống đời sống sung túc một chút, Ngài có thể làm được và làm rất dễ dàng. Ngài xuất thân là một vương tử, quốc vương và đại thần đều là hộ pháp của Ngài, vì vậy về mặt vật chất, Ngài muốn hưởng thụ kiểu nào thì không phải là việc khó khăn. Tại sao Ngài phải đi khất thực, tại sao phải sống đời sống bần hàn như vậy? Không có gì khác, chẳng qua là muốn tiết kiệm một miếng cơm để chia sẻ, giúp đỡ cho những người không có cơm ăn. Ngài có phải thật sự có thể giúp được hay không? Xin thưa với quí vị, thật sự có thể giúp được, giảm bớt thọ dụng vật chất của mình, giúp đỡ những người thiếu hụt. Nếu cái tâm này mà chúng ta không có thì hạnh </w:t>
      </w:r>
      <w:r w:rsidR="00A85E52">
        <w:rPr>
          <w:rFonts w:ascii="Times New Roman" w:eastAsia="SimSun" w:hAnsi="Times New Roman" w:cs="Times New Roman"/>
          <w:sz w:val="32"/>
          <w:szCs w:val="32"/>
          <w:lang w:val="vi-VN"/>
        </w:rPr>
        <w:t xml:space="preserve">Bồ-tát </w:t>
      </w:r>
      <w:r w:rsidRPr="000C17B0">
        <w:rPr>
          <w:rFonts w:ascii="Times New Roman" w:eastAsia="SimSun" w:hAnsi="Times New Roman" w:cs="Times New Roman"/>
          <w:sz w:val="32"/>
          <w:szCs w:val="32"/>
          <w:lang w:val="vi-VN"/>
        </w:rPr>
        <w:t xml:space="preserve">kia đương nhiên là không thể làm được rồi, cho nên trước tiên chúng ta phải có tâm này. Tâm này là tâm thuần thiện, hạnh này là hạnh thuần thiện, cho nên cảm động long thiên thiện thần đều hộ trì. Long thiên thiện thần hộ trì thì việc giáo hóa chúng sanh trong đời mới có thể thu được hiệu quả. Chúng ta học Phật thì phải bắt đầu học từ chỗ này, phải có công phu chân thật. </w:t>
      </w:r>
    </w:p>
    <w:p w14:paraId="010D6C0A" w14:textId="77777777" w:rsidR="00F719B8" w:rsidRPr="000C17B0"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0C17B0">
        <w:rPr>
          <w:rFonts w:ascii="Times New Roman" w:eastAsia="SimSun" w:hAnsi="Times New Roman" w:cs="Times New Roman"/>
          <w:sz w:val="32"/>
          <w:szCs w:val="32"/>
          <w:lang w:val="vi-VN"/>
        </w:rPr>
        <w:t xml:space="preserve">Sự thọ dụng về mặt vật chất của chúng ta ngày nay, lấy ăn uống mà nói, ba bữa cơm vẫn không no, còn phải ăn vặt thêm để bổ sung. Đây là nguyên nhân gì? Thân thể này chính là thân nghiệp chướng; tâm có nghiệp chướng, thân cũng có nghiệp chướng. Sự ăn uống đối với mạng sống của con người là quan trọng nhất. Mạng sống của chúng ta, thân thể là một bộ máy, bộ máy này đang không ngừng hoạt động. Hoạt động thì cần có năng lượng bổ sung. Ăn uống là bổ sung năng lượng. Người nghiệp chướng nặng thì lượng tiêu hao lớn, nếu bổ sung ít thì họ sẽ bị bệnh, họ sẽ không thể làm việc. Sự tiêu hao nguồn năng lượng, rốt cuộc tiêu hao ở chỗ nào vậy? Người học Phật nên biết, có đến 95% năng lượng </w:t>
      </w:r>
      <w:r w:rsidR="00F540DA" w:rsidRPr="00F540DA">
        <w:rPr>
          <w:rFonts w:ascii="Times New Roman" w:eastAsia="SimSun" w:hAnsi="Times New Roman" w:cs="Times New Roman"/>
          <w:sz w:val="32"/>
          <w:szCs w:val="32"/>
          <w:lang w:val="vi-VN"/>
        </w:rPr>
        <w:t xml:space="preserve">bị </w:t>
      </w:r>
      <w:r w:rsidRPr="000C17B0">
        <w:rPr>
          <w:rFonts w:ascii="Times New Roman" w:eastAsia="SimSun" w:hAnsi="Times New Roman" w:cs="Times New Roman"/>
          <w:sz w:val="32"/>
          <w:szCs w:val="32"/>
          <w:lang w:val="vi-VN"/>
        </w:rPr>
        <w:t xml:space="preserve">tiêu hao vào trong vọng niệm (chúng ta thường nói là nghĩ ngợi lung tung). Người tu hành thì vọng niệm ít, tâm địa luôn thanh tịnh hơn so với đại chúng thông thường trong xã hội. Vọng niệm ít thì năng lượng tiêu hao ít, cho nên họ bổ sung sẽ ít hơn. Thế Tôn thị hiện vì người sơ học chúng ta, dạy chúng ta đem tất cả lo âu, nhớ tưởng, những sự việc phiền muộn này buông xuống, bởi vì đó đều là việc không cần thiết. Thân tâm của bạn khỏe mạnh thì lượng tiêu hao của bạn sẽ dần dần giảm bớt, cho nên một ngày ăn một bữa là đủ rồi. Một bữa này không ăn cũng không sao cả, </w:t>
      </w:r>
      <w:r w:rsidR="00F540DA" w:rsidRPr="00F540DA">
        <w:rPr>
          <w:rFonts w:ascii="Times New Roman" w:eastAsia="SimSun" w:hAnsi="Times New Roman" w:cs="Times New Roman"/>
          <w:sz w:val="32"/>
          <w:szCs w:val="32"/>
          <w:lang w:val="vi-VN"/>
        </w:rPr>
        <w:t>vẫn</w:t>
      </w:r>
      <w:r w:rsidRPr="000C17B0">
        <w:rPr>
          <w:rFonts w:ascii="Times New Roman" w:eastAsia="SimSun" w:hAnsi="Times New Roman" w:cs="Times New Roman"/>
          <w:sz w:val="32"/>
          <w:szCs w:val="32"/>
          <w:lang w:val="vi-VN"/>
        </w:rPr>
        <w:t xml:space="preserve"> cứ hoạt động như thường. Đây là chân tướng sự thật. Chúng ta thấy ở trong Kinh, tâm của </w:t>
      </w:r>
      <w:r w:rsidR="00C64AD3">
        <w:rPr>
          <w:rFonts w:ascii="Times New Roman" w:eastAsia="SimSun" w:hAnsi="Times New Roman" w:cs="Times New Roman"/>
          <w:sz w:val="32"/>
          <w:szCs w:val="32"/>
          <w:lang w:val="vi-VN"/>
        </w:rPr>
        <w:t xml:space="preserve">A-la-hán </w:t>
      </w:r>
      <w:r w:rsidRPr="000C17B0">
        <w:rPr>
          <w:rFonts w:ascii="Times New Roman" w:eastAsia="SimSun" w:hAnsi="Times New Roman" w:cs="Times New Roman"/>
          <w:sz w:val="32"/>
          <w:szCs w:val="32"/>
          <w:lang w:val="vi-VN"/>
        </w:rPr>
        <w:t xml:space="preserve">vô cùng thanh tịnh, vọng tưởng tạp niệm hầu như không còn nữa, sự bổ sung năng lượng của họ chính là một tuần ăn một bữa, một tuần đi khất thực một lần, một bữa đó là đủ </w:t>
      </w:r>
      <w:r w:rsidR="00C64AD3" w:rsidRPr="00C64AD3">
        <w:rPr>
          <w:rFonts w:ascii="Times New Roman" w:eastAsia="SimSun" w:hAnsi="Times New Roman" w:cs="Times New Roman"/>
          <w:sz w:val="32"/>
          <w:szCs w:val="32"/>
          <w:lang w:val="vi-VN"/>
        </w:rPr>
        <w:t>lượng</w:t>
      </w:r>
      <w:r w:rsidRPr="000C17B0">
        <w:rPr>
          <w:rFonts w:ascii="Times New Roman" w:eastAsia="SimSun" w:hAnsi="Times New Roman" w:cs="Times New Roman"/>
          <w:sz w:val="32"/>
          <w:szCs w:val="32"/>
          <w:lang w:val="vi-VN"/>
        </w:rPr>
        <w:t xml:space="preserve"> dinh dưỡ</w:t>
      </w:r>
      <w:r w:rsidR="00C64AD3">
        <w:rPr>
          <w:rFonts w:ascii="Times New Roman" w:eastAsia="SimSun" w:hAnsi="Times New Roman" w:cs="Times New Roman"/>
          <w:sz w:val="32"/>
          <w:szCs w:val="32"/>
          <w:lang w:val="vi-VN"/>
        </w:rPr>
        <w:t>ng trong một tuần rồi. Bích</w:t>
      </w:r>
      <w:r w:rsidR="00C64AD3" w:rsidRPr="00C64AD3">
        <w:rPr>
          <w:rFonts w:ascii="Times New Roman" w:eastAsia="SimSun" w:hAnsi="Times New Roman" w:cs="Times New Roman"/>
          <w:sz w:val="32"/>
          <w:szCs w:val="32"/>
          <w:lang w:val="vi-VN"/>
        </w:rPr>
        <w:t>-c</w:t>
      </w:r>
      <w:r w:rsidRPr="000C17B0">
        <w:rPr>
          <w:rFonts w:ascii="Times New Roman" w:eastAsia="SimSun" w:hAnsi="Times New Roman" w:cs="Times New Roman"/>
          <w:sz w:val="32"/>
          <w:szCs w:val="32"/>
          <w:lang w:val="vi-VN"/>
        </w:rPr>
        <w:t xml:space="preserve">hi Phật có định công sâu hơn, tâm thanh tịnh hơn so với </w:t>
      </w:r>
      <w:r w:rsidR="00C64AD3">
        <w:rPr>
          <w:rFonts w:ascii="Times New Roman" w:eastAsia="SimSun" w:hAnsi="Times New Roman" w:cs="Times New Roman"/>
          <w:sz w:val="32"/>
          <w:szCs w:val="32"/>
          <w:lang w:val="vi-VN"/>
        </w:rPr>
        <w:t>A-la-hán</w:t>
      </w:r>
      <w:r w:rsidRPr="000C17B0">
        <w:rPr>
          <w:rFonts w:ascii="Times New Roman" w:eastAsia="SimSun" w:hAnsi="Times New Roman" w:cs="Times New Roman"/>
          <w:sz w:val="32"/>
          <w:szCs w:val="32"/>
          <w:lang w:val="vi-VN"/>
        </w:rPr>
        <w:t>, cho nên nửa tháng đi khất thực một lần, tức là hai tuần ăn một bữa là đủ rồi. Nói thực ra, Phật và Pháp Thân Đại Sĩ không cần thiết phải ăn uống, có thể hoàn toàn đoạn hết. Phậ</w:t>
      </w:r>
      <w:r w:rsidR="00C64AD3" w:rsidRPr="00C64AD3">
        <w:rPr>
          <w:rFonts w:ascii="Times New Roman" w:eastAsia="SimSun" w:hAnsi="Times New Roman" w:cs="Times New Roman"/>
          <w:sz w:val="32"/>
          <w:szCs w:val="32"/>
          <w:lang w:val="vi-VN"/>
        </w:rPr>
        <w:t>t-đ</w:t>
      </w:r>
      <w:r w:rsidRPr="000C17B0">
        <w:rPr>
          <w:rFonts w:ascii="Times New Roman" w:eastAsia="SimSun" w:hAnsi="Times New Roman" w:cs="Times New Roman"/>
          <w:sz w:val="32"/>
          <w:szCs w:val="32"/>
          <w:lang w:val="vi-VN"/>
        </w:rPr>
        <w:t>à ở đời là thị hiện làm tấm gương cho chúng ta thấy. Nếu như ở trong thân phận đó mà Ngài có thể hoàn toàn đoạn hết</w:t>
      </w:r>
      <w:r w:rsidR="00C64AD3" w:rsidRPr="00C64AD3">
        <w:rPr>
          <w:rFonts w:ascii="Times New Roman" w:eastAsia="SimSun" w:hAnsi="Times New Roman" w:cs="Times New Roman"/>
          <w:sz w:val="32"/>
          <w:szCs w:val="32"/>
          <w:lang w:val="vi-VN"/>
        </w:rPr>
        <w:t>, đoạn sạch</w:t>
      </w:r>
      <w:r w:rsidRPr="000C17B0">
        <w:rPr>
          <w:rFonts w:ascii="Times New Roman" w:eastAsia="SimSun" w:hAnsi="Times New Roman" w:cs="Times New Roman"/>
          <w:sz w:val="32"/>
          <w:szCs w:val="32"/>
          <w:lang w:val="vi-VN"/>
        </w:rPr>
        <w:t xml:space="preserve">, phàm phu chúng ta thấy rồi, không thể làm được, như thế thì có nguy không? Cho nên đối với người tu hành chúng ta, mỗi ngày ăn một bữa là đủ rồi, tu tâm thanh tịnh là quan trọng. </w:t>
      </w:r>
      <w:r w:rsidRPr="000C17B0">
        <w:rPr>
          <w:rFonts w:ascii="Times New Roman" w:eastAsia="SimSun" w:hAnsi="Times New Roman" w:cs="Times New Roman"/>
          <w:i/>
          <w:sz w:val="32"/>
          <w:szCs w:val="32"/>
          <w:lang w:val="vi-VN"/>
        </w:rPr>
        <w:t>“Thiền duyệt vi thực, pháp hỷ sung mãn”</w:t>
      </w:r>
      <w:r w:rsidRPr="000C17B0">
        <w:rPr>
          <w:rFonts w:ascii="Times New Roman" w:eastAsia="SimSun" w:hAnsi="Times New Roman" w:cs="Times New Roman"/>
          <w:sz w:val="32"/>
          <w:szCs w:val="32"/>
          <w:lang w:val="vi-VN"/>
        </w:rPr>
        <w:t xml:space="preserve">, dùng thiền duyệt, dùng pháp hỷ để bồi dưỡng thân thể của bạn, dùng tâm thanh tịnh </w:t>
      </w:r>
      <w:r w:rsidR="00F540DA" w:rsidRPr="00436D6E">
        <w:rPr>
          <w:rFonts w:ascii="Times New Roman" w:eastAsia="SimSun" w:hAnsi="Times New Roman" w:cs="Times New Roman"/>
          <w:sz w:val="32"/>
          <w:szCs w:val="32"/>
          <w:lang w:val="vi-VN"/>
        </w:rPr>
        <w:t>thì</w:t>
      </w:r>
      <w:r w:rsidRPr="000C17B0">
        <w:rPr>
          <w:rFonts w:ascii="Times New Roman" w:eastAsia="SimSun" w:hAnsi="Times New Roman" w:cs="Times New Roman"/>
          <w:sz w:val="32"/>
          <w:szCs w:val="32"/>
          <w:lang w:val="vi-VN"/>
        </w:rPr>
        <w:t xml:space="preserve"> tiêu hao năng lượng ít nhất. Đây đều là công phu ở trên pháp hành. Công phu này phải rèn luyện trong đời sống thường ngày, luyện tâm thanh tịnh, luyện h</w:t>
      </w:r>
      <w:r w:rsidR="0082136C" w:rsidRPr="0082136C">
        <w:rPr>
          <w:rFonts w:ascii="Times New Roman" w:eastAsia="SimSun" w:hAnsi="Times New Roman" w:cs="Times New Roman"/>
          <w:sz w:val="32"/>
          <w:szCs w:val="32"/>
          <w:lang w:val="vi-VN"/>
        </w:rPr>
        <w:t>ạ</w:t>
      </w:r>
      <w:r w:rsidRPr="000C17B0">
        <w:rPr>
          <w:rFonts w:ascii="Times New Roman" w:eastAsia="SimSun" w:hAnsi="Times New Roman" w:cs="Times New Roman"/>
          <w:sz w:val="32"/>
          <w:szCs w:val="32"/>
          <w:lang w:val="vi-VN"/>
        </w:rPr>
        <w:t>nh thanh tịnh. Tâm thanh tịnh, h</w:t>
      </w:r>
      <w:r w:rsidR="0082136C" w:rsidRPr="0082136C">
        <w:rPr>
          <w:rFonts w:ascii="Times New Roman" w:eastAsia="SimSun" w:hAnsi="Times New Roman" w:cs="Times New Roman"/>
          <w:sz w:val="32"/>
          <w:szCs w:val="32"/>
          <w:lang w:val="vi-VN"/>
        </w:rPr>
        <w:t>ạ</w:t>
      </w:r>
      <w:r w:rsidRPr="000C17B0">
        <w:rPr>
          <w:rFonts w:ascii="Times New Roman" w:eastAsia="SimSun" w:hAnsi="Times New Roman" w:cs="Times New Roman"/>
          <w:sz w:val="32"/>
          <w:szCs w:val="32"/>
          <w:lang w:val="vi-VN"/>
        </w:rPr>
        <w:t>nh thanh tịnh, không có gì khác, chính là buông xuống mà thôi. Việc không liên quan phải buông xuống, ý n</w:t>
      </w:r>
      <w:r w:rsidR="00FC36B2" w:rsidRPr="00FC36B2">
        <w:rPr>
          <w:rFonts w:ascii="Times New Roman" w:eastAsia="SimSun" w:hAnsi="Times New Roman" w:cs="Times New Roman"/>
          <w:sz w:val="32"/>
          <w:szCs w:val="32"/>
          <w:lang w:val="vi-VN"/>
        </w:rPr>
        <w:t>iệm</w:t>
      </w:r>
      <w:r w:rsidRPr="000C17B0">
        <w:rPr>
          <w:rFonts w:ascii="Times New Roman" w:eastAsia="SimSun" w:hAnsi="Times New Roman" w:cs="Times New Roman"/>
          <w:sz w:val="32"/>
          <w:szCs w:val="32"/>
          <w:lang w:val="vi-VN"/>
        </w:rPr>
        <w:t xml:space="preserve"> không liên quan phải buông xuống, thường xuyên gìn giữ chánh niệm hiện tiền. Chánh niệm chính là niệm Phật. Trong hai mươi bốn giờ, từng giây từng phút ở trong tâm chỉ có một câu Phật hiệu, đây là chánh niệm. Tất cả chúng sanh không biết sự thù thắng của Phật pháp, không biết lợi ích của niệm Phật, chúng ta dùng phương tiện thiện xảo giúp đỡ họ, khiến họ biết được lợi ích của niệm Phật, để họ có thể học tập, noi theo chúng ta niệm Phật. </w:t>
      </w:r>
    </w:p>
    <w:p w14:paraId="7AF67C84" w14:textId="77777777" w:rsidR="00F719B8" w:rsidRPr="00FE2F5A" w:rsidRDefault="00F719B8" w:rsidP="00F719B8">
      <w:pPr>
        <w:spacing w:before="100" w:beforeAutospacing="1" w:after="100" w:afterAutospacing="1"/>
        <w:ind w:firstLine="540"/>
        <w:jc w:val="both"/>
        <w:rPr>
          <w:rFonts w:ascii="Times New Roman" w:eastAsia="SimSun" w:hAnsi="Times New Roman" w:cs="Times New Roman"/>
          <w:sz w:val="32"/>
          <w:szCs w:val="32"/>
          <w:lang w:val="vi-VN"/>
        </w:rPr>
      </w:pPr>
      <w:r w:rsidRPr="00A85E52">
        <w:rPr>
          <w:rFonts w:ascii="Times New Roman" w:eastAsia="SimSun" w:hAnsi="Times New Roman" w:cs="Times New Roman"/>
          <w:sz w:val="32"/>
          <w:szCs w:val="32"/>
          <w:lang w:val="vi-VN"/>
        </w:rPr>
        <w:t xml:space="preserve">Việc mà </w:t>
      </w:r>
      <w:r w:rsidR="00A85E52" w:rsidRPr="00A85E52">
        <w:rPr>
          <w:rFonts w:ascii="Times New Roman" w:eastAsia="SimSun" w:hAnsi="Times New Roman" w:cs="Times New Roman"/>
          <w:sz w:val="32"/>
          <w:szCs w:val="32"/>
          <w:lang w:val="vi-VN"/>
        </w:rPr>
        <w:t xml:space="preserve">Bồ-tát </w:t>
      </w:r>
      <w:r w:rsidRPr="00A85E52">
        <w:rPr>
          <w:rFonts w:ascii="Times New Roman" w:eastAsia="SimSun" w:hAnsi="Times New Roman" w:cs="Times New Roman"/>
          <w:sz w:val="32"/>
          <w:szCs w:val="32"/>
          <w:lang w:val="vi-VN"/>
        </w:rPr>
        <w:t xml:space="preserve">giúp đỡ tất cả chúng sanh không thể nói hết, nhưng chỉ có một mục đích cuối cùng là khuyên nhủ, hướng dẫn mọi người niệm Phật. Mục đích này là thuần chánh. </w:t>
      </w:r>
      <w:r w:rsidRPr="00FE2F5A">
        <w:rPr>
          <w:rFonts w:ascii="Times New Roman" w:eastAsia="SimSun" w:hAnsi="Times New Roman" w:cs="Times New Roman"/>
          <w:sz w:val="32"/>
          <w:szCs w:val="32"/>
          <w:lang w:val="vi-VN"/>
        </w:rPr>
        <w:t xml:space="preserve">Ngoài điều đó ra, không có mục đích gì khác. Cho nên đối nhân xử thế tiếp vật, bạn phải từ bi, phải khoan hồng độ lượng, phải nhận thức đại thể, dứt khoát không được thuận theo lòng ham muốn của mình. Thuận theo lòng ham muốn của mình chính là thuận theo phiền não, bạn sẽ làm sai sự việc, nhà Phật nói bạn sẽ tạo nghiệp. Công phu sơ bộ thường ngày của chúng ta, trước tiên phải đem thị phi nhân ngã làm </w:t>
      </w:r>
      <w:r w:rsidR="007C561C" w:rsidRPr="00FE2F5A">
        <w:rPr>
          <w:rFonts w:ascii="Times New Roman" w:eastAsia="SimSun" w:hAnsi="Times New Roman" w:cs="Times New Roman"/>
          <w:sz w:val="32"/>
          <w:szCs w:val="32"/>
          <w:lang w:val="vi-VN"/>
        </w:rPr>
        <w:t>tan</w:t>
      </w:r>
      <w:r w:rsidRPr="00FE2F5A">
        <w:rPr>
          <w:rFonts w:ascii="Times New Roman" w:eastAsia="SimSun" w:hAnsi="Times New Roman" w:cs="Times New Roman"/>
          <w:sz w:val="32"/>
          <w:szCs w:val="32"/>
          <w:lang w:val="vi-VN"/>
        </w:rPr>
        <w:t xml:space="preserve"> nhạt bớt (vì đoạn thì không dễ dàng), nhất là về việc khen chê, gặp phải người khác phỉ báng, hoặc giả là có người tán thán</w:t>
      </w:r>
      <w:r w:rsidR="007C561C" w:rsidRPr="00FE2F5A">
        <w:rPr>
          <w:rFonts w:ascii="Times New Roman" w:eastAsia="SimSun" w:hAnsi="Times New Roman" w:cs="Times New Roman"/>
          <w:sz w:val="32"/>
          <w:szCs w:val="32"/>
          <w:lang w:val="vi-VN"/>
        </w:rPr>
        <w:t>, khen chê</w:t>
      </w:r>
      <w:r w:rsidRPr="00FE2F5A">
        <w:rPr>
          <w:rFonts w:ascii="Times New Roman" w:eastAsia="SimSun" w:hAnsi="Times New Roman" w:cs="Times New Roman"/>
          <w:sz w:val="32"/>
          <w:szCs w:val="32"/>
          <w:lang w:val="vi-VN"/>
        </w:rPr>
        <w:t xml:space="preserve"> bạn mà bạn </w:t>
      </w:r>
      <w:r w:rsidR="007C561C" w:rsidRPr="00FE2F5A">
        <w:rPr>
          <w:rFonts w:ascii="Times New Roman" w:eastAsia="SimSun" w:hAnsi="Times New Roman" w:cs="Times New Roman"/>
          <w:sz w:val="32"/>
          <w:szCs w:val="32"/>
          <w:lang w:val="vi-VN"/>
        </w:rPr>
        <w:t xml:space="preserve">đều </w:t>
      </w:r>
      <w:r w:rsidRPr="00FE2F5A">
        <w:rPr>
          <w:rFonts w:ascii="Times New Roman" w:eastAsia="SimSun" w:hAnsi="Times New Roman" w:cs="Times New Roman"/>
          <w:sz w:val="32"/>
          <w:szCs w:val="32"/>
          <w:lang w:val="vi-VN"/>
        </w:rPr>
        <w:t xml:space="preserve">không động tâm thì tâm bạn dần dần sẽ thanh tịnh. Việc không cần thiết thì không cần biết đến, người không cần thiết tiếp cận thì không cần </w:t>
      </w:r>
      <w:r w:rsidR="0028463F" w:rsidRPr="00FE2F5A">
        <w:rPr>
          <w:rFonts w:ascii="Times New Roman" w:eastAsia="SimSun" w:hAnsi="Times New Roman" w:cs="Times New Roman"/>
          <w:sz w:val="32"/>
          <w:szCs w:val="32"/>
          <w:lang w:val="vi-VN"/>
        </w:rPr>
        <w:t>làm quen</w:t>
      </w:r>
      <w:r w:rsidRPr="00FE2F5A">
        <w:rPr>
          <w:rFonts w:ascii="Times New Roman" w:eastAsia="SimSun" w:hAnsi="Times New Roman" w:cs="Times New Roman"/>
          <w:sz w:val="32"/>
          <w:szCs w:val="32"/>
          <w:lang w:val="vi-VN"/>
        </w:rPr>
        <w:t xml:space="preserve">. Cổ nhân nói rất hay: </w:t>
      </w:r>
      <w:r w:rsidRPr="00FE2F5A">
        <w:rPr>
          <w:rFonts w:ascii="Times New Roman" w:eastAsia="SimSun" w:hAnsi="Times New Roman" w:cs="Times New Roman"/>
          <w:b/>
          <w:i/>
          <w:sz w:val="32"/>
          <w:szCs w:val="32"/>
          <w:lang w:val="vi-VN"/>
        </w:rPr>
        <w:t xml:space="preserve">“Biết </w:t>
      </w:r>
      <w:r w:rsidR="0028463F" w:rsidRPr="00FE2F5A">
        <w:rPr>
          <w:rFonts w:ascii="Times New Roman" w:eastAsia="SimSun" w:hAnsi="Times New Roman" w:cs="Times New Roman"/>
          <w:b/>
          <w:i/>
          <w:sz w:val="32"/>
          <w:szCs w:val="32"/>
          <w:lang w:val="vi-VN"/>
        </w:rPr>
        <w:t xml:space="preserve">quá </w:t>
      </w:r>
      <w:r w:rsidRPr="00FE2F5A">
        <w:rPr>
          <w:rFonts w:ascii="Times New Roman" w:eastAsia="SimSun" w:hAnsi="Times New Roman" w:cs="Times New Roman"/>
          <w:b/>
          <w:i/>
          <w:sz w:val="32"/>
          <w:szCs w:val="32"/>
          <w:lang w:val="vi-VN"/>
        </w:rPr>
        <w:t>nhiều việc</w:t>
      </w:r>
      <w:r w:rsidR="0028463F" w:rsidRPr="00FE2F5A">
        <w:rPr>
          <w:rFonts w:ascii="Times New Roman" w:eastAsia="SimSun" w:hAnsi="Times New Roman" w:cs="Times New Roman"/>
          <w:b/>
          <w:i/>
          <w:sz w:val="32"/>
          <w:szCs w:val="32"/>
          <w:lang w:val="vi-VN"/>
        </w:rPr>
        <w:t xml:space="preserve"> </w:t>
      </w:r>
      <w:r w:rsidRPr="00FE2F5A">
        <w:rPr>
          <w:rFonts w:ascii="Times New Roman" w:eastAsia="SimSun" w:hAnsi="Times New Roman" w:cs="Times New Roman"/>
          <w:b/>
          <w:i/>
          <w:sz w:val="32"/>
          <w:szCs w:val="32"/>
          <w:lang w:val="vi-VN"/>
        </w:rPr>
        <w:t xml:space="preserve">thêm phiền não. Quen </w:t>
      </w:r>
      <w:r w:rsidR="0028463F" w:rsidRPr="00FE2F5A">
        <w:rPr>
          <w:rFonts w:ascii="Times New Roman" w:eastAsia="SimSun" w:hAnsi="Times New Roman" w:cs="Times New Roman"/>
          <w:b/>
          <w:i/>
          <w:sz w:val="32"/>
          <w:szCs w:val="32"/>
          <w:lang w:val="vi-VN"/>
        </w:rPr>
        <w:t xml:space="preserve">quá </w:t>
      </w:r>
      <w:r w:rsidRPr="00FE2F5A">
        <w:rPr>
          <w:rFonts w:ascii="Times New Roman" w:eastAsia="SimSun" w:hAnsi="Times New Roman" w:cs="Times New Roman"/>
          <w:b/>
          <w:i/>
          <w:sz w:val="32"/>
          <w:szCs w:val="32"/>
          <w:lang w:val="vi-VN"/>
        </w:rPr>
        <w:t>nhiều người, lắm thị phi”</w:t>
      </w:r>
      <w:r w:rsidRPr="00FE2F5A">
        <w:rPr>
          <w:rFonts w:ascii="Times New Roman" w:eastAsia="SimSun" w:hAnsi="Times New Roman" w:cs="Times New Roman"/>
          <w:sz w:val="32"/>
          <w:szCs w:val="32"/>
          <w:lang w:val="vi-VN"/>
        </w:rPr>
        <w:t xml:space="preserve">. Phiền não nhiều, thị phi nhiều thì tâm của bạn làm sao có thể thanh tịnh được? Tâm của bạn không thanh tịnh thì tịnh nghiệp của bạn sẽ không thể thành tựu. Điều mà chúng ta mong cầu là đến Thế giới Tây Phương Cực Lạc, </w:t>
      </w:r>
      <w:r w:rsidR="00CB4AA7" w:rsidRPr="00FE2F5A">
        <w:rPr>
          <w:rFonts w:ascii="Times New Roman" w:eastAsia="SimSun" w:hAnsi="Times New Roman" w:cs="Times New Roman"/>
          <w:sz w:val="32"/>
          <w:szCs w:val="32"/>
          <w:lang w:val="vi-VN"/>
        </w:rPr>
        <w:t>sớm ngày được thân cận</w:t>
      </w:r>
      <w:r w:rsidRPr="00FE2F5A">
        <w:rPr>
          <w:rFonts w:ascii="Times New Roman" w:eastAsia="SimSun" w:hAnsi="Times New Roman" w:cs="Times New Roman"/>
          <w:sz w:val="32"/>
          <w:szCs w:val="32"/>
          <w:lang w:val="vi-VN"/>
        </w:rPr>
        <w:t xml:space="preserve"> A Di Đà </w:t>
      </w:r>
      <w:r w:rsidR="00CB4AA7" w:rsidRPr="00FE2F5A">
        <w:rPr>
          <w:rFonts w:ascii="Times New Roman" w:eastAsia="SimSun" w:hAnsi="Times New Roman" w:cs="Times New Roman"/>
          <w:sz w:val="32"/>
          <w:szCs w:val="32"/>
          <w:lang w:val="vi-VN"/>
        </w:rPr>
        <w:t>Phật</w:t>
      </w:r>
      <w:r w:rsidRPr="00FE2F5A">
        <w:rPr>
          <w:rFonts w:ascii="Times New Roman" w:eastAsia="SimSun" w:hAnsi="Times New Roman" w:cs="Times New Roman"/>
          <w:sz w:val="32"/>
          <w:szCs w:val="32"/>
          <w:lang w:val="vi-VN"/>
        </w:rPr>
        <w:t xml:space="preserve">. </w:t>
      </w:r>
      <w:r w:rsidRPr="00FE2F5A">
        <w:rPr>
          <w:rFonts w:ascii="Times New Roman" w:eastAsia="SimSun" w:hAnsi="Times New Roman" w:cs="Times New Roman"/>
          <w:b/>
          <w:sz w:val="32"/>
          <w:szCs w:val="32"/>
          <w:lang w:val="vi-VN"/>
        </w:rPr>
        <w:t>Điều kiện duy nhất vãng sanh Thế giới Tây Phương Cực Lạc là tâm phải thanh tịnh.</w:t>
      </w:r>
      <w:r w:rsidRPr="00FE2F5A">
        <w:rPr>
          <w:rFonts w:ascii="Times New Roman" w:eastAsia="SimSun" w:hAnsi="Times New Roman" w:cs="Times New Roman"/>
          <w:sz w:val="32"/>
          <w:szCs w:val="32"/>
          <w:lang w:val="vi-VN"/>
        </w:rPr>
        <w:t xml:space="preserve"> Tâm tịnh thì Phật Độ tịnh. Chúng ta niệm một câu Phật hiệu này, hiệu quả ở chỗ nào vậy? Dùng một câu Phật hiệu này để dẹp hết vọng tưởng, phân biệt, chấp trước của bạn. Ở trong tâm vừa có tạp niệm thì đề khởi câu “A Di Đà Phật”, liền buông xuống</w:t>
      </w:r>
      <w:r w:rsidR="00436D6E" w:rsidRPr="00436D6E">
        <w:rPr>
          <w:rFonts w:ascii="Times New Roman" w:eastAsia="SimSun" w:hAnsi="Times New Roman" w:cs="Times New Roman"/>
          <w:sz w:val="32"/>
          <w:szCs w:val="32"/>
          <w:lang w:val="vi-VN"/>
        </w:rPr>
        <w:t xml:space="preserve"> </w:t>
      </w:r>
      <w:r w:rsidR="00436D6E" w:rsidRPr="00FE2F5A">
        <w:rPr>
          <w:rFonts w:ascii="Times New Roman" w:eastAsia="SimSun" w:hAnsi="Times New Roman" w:cs="Times New Roman"/>
          <w:sz w:val="32"/>
          <w:szCs w:val="32"/>
          <w:lang w:val="vi-VN"/>
        </w:rPr>
        <w:t>tạp niệm</w:t>
      </w:r>
      <w:r w:rsidRPr="00FE2F5A">
        <w:rPr>
          <w:rFonts w:ascii="Times New Roman" w:eastAsia="SimSun" w:hAnsi="Times New Roman" w:cs="Times New Roman"/>
          <w:sz w:val="32"/>
          <w:szCs w:val="32"/>
          <w:lang w:val="vi-VN"/>
        </w:rPr>
        <w:t xml:space="preserve"> rồi. Thật sự trong hai mươi bốn giờ chỉ có một câu Phật hiệu, vọng tưởng tạp niệm không khởi lên được thì công phu của bạn thành tựu, bạn sẽ nắm chắc phần vãng sanh, bạn đã cảm ứng đạo giao với A Di Đà</w:t>
      </w:r>
      <w:r w:rsidR="00990672" w:rsidRPr="00FE2F5A">
        <w:rPr>
          <w:rFonts w:ascii="Times New Roman" w:eastAsia="SimSun" w:hAnsi="Times New Roman" w:cs="Times New Roman"/>
          <w:sz w:val="32"/>
          <w:szCs w:val="32"/>
          <w:lang w:val="vi-VN"/>
        </w:rPr>
        <w:t xml:space="preserve"> Phật</w:t>
      </w:r>
      <w:r w:rsidRPr="00FE2F5A">
        <w:rPr>
          <w:rFonts w:ascii="Times New Roman" w:eastAsia="SimSun" w:hAnsi="Times New Roman" w:cs="Times New Roman"/>
          <w:sz w:val="32"/>
          <w:szCs w:val="32"/>
          <w:lang w:val="vi-VN"/>
        </w:rPr>
        <w:t xml:space="preserve">. Bạn niệm Phật mà không đoạn được vọng niệm thì đương nhiên công phu sẽ không đắc lực. </w:t>
      </w:r>
    </w:p>
    <w:p w14:paraId="5D13DFB2"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Có người hỏi, học giáo cũng bị phân tâm, đây có phải là tạp niệm hay không? Học giáo nếu vì danh vọng lợi dưỡng của mình là tạp niệm. Học giáo là để làm rạng rỡ Phật pháp, phổ độ chúng sanh, đó là chánh niệm. Từ đó cho thấy, ta không phải vì bản thân, ta vì chúng sanh phá mê khai ngộ, đây chính là chánh niệm hiện tiền. Nếu như vì danh vọng lợi dưỡng của mình, đó là ý nghĩ luân hồi, giảng Kinh thuyết pháp vẫn là tạo nghiệp luân hồi. Tạo thiện nghiệp ở trong nghiệp luân hồi thì nhận quả báo ở ba đường thiện. Nếu tâm danh lợi quá nặng thì có lẽ ba đường thiện cũng không có phần, thế thì đi về đâu? Đi hư</w:t>
      </w:r>
      <w:r w:rsidR="00990672">
        <w:rPr>
          <w:rFonts w:ascii="Times New Roman" w:eastAsia="SimSun" w:hAnsi="Times New Roman" w:cs="Times New Roman"/>
          <w:sz w:val="32"/>
          <w:szCs w:val="32"/>
        </w:rPr>
        <w:t>ởng phước ở trong đường ác</w:t>
      </w:r>
      <w:r w:rsidRPr="00F719B8">
        <w:rPr>
          <w:rFonts w:ascii="Times New Roman" w:eastAsia="SimSun" w:hAnsi="Times New Roman" w:cs="Times New Roman"/>
          <w:sz w:val="32"/>
          <w:szCs w:val="32"/>
        </w:rPr>
        <w:t xml:space="preserve">. Tóm lại, hoằng pháp lợi sanh là tu phước, coi trọng danh vọng lợi dưỡng của mình quá mức, chạy theo sự hưởng thụ ngũ dục lục trần thì hưởng phước trong đường súc sanh, hưởng phước trong đường ngạ quỷ. Những điển hình này quá nhiều, nhiều không kể xiết. Năm xưa, bạn học của An Thế Cao đọa vào đường súc sanh, mang thân rắn, làm Long vương ở hồ </w:t>
      </w:r>
      <w:r w:rsidR="00990672">
        <w:rPr>
          <w:rFonts w:ascii="Times New Roman" w:eastAsia="SimSun" w:hAnsi="Times New Roman" w:cs="Times New Roman"/>
          <w:sz w:val="32"/>
          <w:szCs w:val="32"/>
        </w:rPr>
        <w:t>Cung</w:t>
      </w:r>
      <w:r w:rsidRPr="00F719B8">
        <w:rPr>
          <w:rFonts w:ascii="Times New Roman" w:eastAsia="SimSun" w:hAnsi="Times New Roman" w:cs="Times New Roman"/>
          <w:sz w:val="32"/>
          <w:szCs w:val="32"/>
        </w:rPr>
        <w:t xml:space="preserve"> Đình. Ông tạo nghiệp gì vậy? Ông là người xuất gia, thông hiểu Kinh điển, ưa bố thí. Ông thông đạt đạo lý Phật pháp, lại ưa thích bố thí, nhưng tự tư tự lợi chưa buông bỏ; đi khất thực được một bữa cơm có lẽ không được ngon lắm, không đúng như ý của mình, trong tâm không thoải mái thì liền tạo nghiệp, đời sau đọa làm thân súc sanh. Ông thông hiểu Kinh điển, ông có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cho nên đọa vào thân súc sanh có phước báo lớn, làm Long vương rất linh. Linh là do ông có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Tín đồ trong vòng một ngàn dặm đều đi cúng bái, cúng dường ông, phước báo lớn này là do ông ưa thích bố thí. Đi làm Long vương, khổ không thể nói ra lời! An Thế Cao đã độ ông, giảng Kinh thuyết pháp cho ông, khuyên ông quay đầu là bờ. Ở trong “An Thế Cao Truyện Ký” viết rất rõ ràng, hơi một chút bất như ý, không thỏa mãn, cho dù hiểu rõ Kinh điển, ưa </w:t>
      </w:r>
      <w:r w:rsidR="00D2363A">
        <w:rPr>
          <w:rFonts w:ascii="Times New Roman" w:eastAsia="SimSun" w:hAnsi="Times New Roman" w:cs="Times New Roman"/>
          <w:sz w:val="32"/>
          <w:szCs w:val="32"/>
        </w:rPr>
        <w:t xml:space="preserve">thích </w:t>
      </w:r>
      <w:r w:rsidRPr="00F719B8">
        <w:rPr>
          <w:rFonts w:ascii="Times New Roman" w:eastAsia="SimSun" w:hAnsi="Times New Roman" w:cs="Times New Roman"/>
          <w:sz w:val="32"/>
          <w:szCs w:val="32"/>
        </w:rPr>
        <w:t>bố thí vẫn phải đọa tam đồ. Chúng ta ngày nay Kinh cũng không rõ, cũng không ưa bố thí, sự giận dữ</w:t>
      </w:r>
      <w:r w:rsidR="000111F0">
        <w:rPr>
          <w:rFonts w:ascii="Times New Roman" w:eastAsia="SimSun" w:hAnsi="Times New Roman" w:cs="Times New Roman"/>
          <w:sz w:val="32"/>
          <w:szCs w:val="32"/>
        </w:rPr>
        <w:t xml:space="preserve"> còn</w:t>
      </w:r>
      <w:r w:rsidRPr="00F719B8">
        <w:rPr>
          <w:rFonts w:ascii="Times New Roman" w:eastAsia="SimSun" w:hAnsi="Times New Roman" w:cs="Times New Roman"/>
          <w:sz w:val="32"/>
          <w:szCs w:val="32"/>
        </w:rPr>
        <w:t xml:space="preserve"> lớn hơn ông rất nhiều, vậy thì tương lai chúng ta đi về đường nào chẳng phải rất rõ ràng, rất minh bạch sao? Chắc chắn là chúng ta không bằng ông, cho nên chúng ta thử nghĩ xem, những sự việc này mới thật sự đáng sợ. Biết đáng sợ thì liền quay đầu, không dám khởi niệm ác, không dám có hành vi ác. Cho nên đọc nhiều truyện ký thì sẽ có lợi ích, có thể từng giây từng phút cảnh tỉnh, sách tấn, khích lệ chúng ta. </w:t>
      </w:r>
    </w:p>
    <w:p w14:paraId="5E798BE6"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sidDel="000B4D21">
        <w:rPr>
          <w:rFonts w:ascii="Times New Roman" w:eastAsia="SimSun" w:hAnsi="Times New Roman" w:cs="Times New Roman"/>
          <w:sz w:val="32"/>
          <w:szCs w:val="32"/>
        </w:rPr>
        <w:t xml:space="preserve"> </w:t>
      </w:r>
      <w:r w:rsidRPr="00F719B8">
        <w:rPr>
          <w:rFonts w:ascii="Times New Roman" w:eastAsia="SimSun" w:hAnsi="Times New Roman" w:cs="Times New Roman"/>
          <w:sz w:val="32"/>
          <w:szCs w:val="32"/>
        </w:rPr>
        <w:t>“</w:t>
      </w:r>
      <w:r w:rsidRPr="000111F0">
        <w:rPr>
          <w:rFonts w:ascii="Times New Roman" w:eastAsia="SimSun" w:hAnsi="Times New Roman" w:cs="Times New Roman"/>
          <w:i/>
          <w:sz w:val="32"/>
          <w:szCs w:val="32"/>
        </w:rPr>
        <w:t>Chánh kỷ hóa nhân</w:t>
      </w:r>
      <w:r w:rsidRPr="00F719B8">
        <w:rPr>
          <w:rFonts w:ascii="Times New Roman" w:eastAsia="SimSun" w:hAnsi="Times New Roman" w:cs="Times New Roman"/>
          <w:sz w:val="32"/>
          <w:szCs w:val="32"/>
        </w:rPr>
        <w:t xml:space="preserve">” ứng dụng vào trong đời sống hành trì, sự tướng đa dạng không sao kể xiết. Ở trong tiểu chú đã nêu ra mấy ví dụ cho chúng ta, rất đáng để chúng ta học tập. </w:t>
      </w:r>
      <w:r w:rsidR="00031684">
        <w:rPr>
          <w:rFonts w:ascii="Times New Roman" w:eastAsia="SimSun" w:hAnsi="Times New Roman" w:cs="Times New Roman"/>
          <w:sz w:val="32"/>
          <w:szCs w:val="32"/>
        </w:rPr>
        <w:t>Chú giải</w:t>
      </w:r>
      <w:r w:rsidRPr="00F719B8">
        <w:rPr>
          <w:rFonts w:ascii="Times New Roman" w:eastAsia="SimSun" w:hAnsi="Times New Roman" w:cs="Times New Roman"/>
          <w:sz w:val="32"/>
          <w:szCs w:val="32"/>
        </w:rPr>
        <w:t xml:space="preserve"> nói: </w:t>
      </w:r>
      <w:r w:rsidRPr="00F719B8">
        <w:rPr>
          <w:rFonts w:ascii="Times New Roman" w:eastAsia="SimSun" w:hAnsi="Times New Roman" w:cs="Times New Roman"/>
          <w:i/>
          <w:sz w:val="32"/>
          <w:szCs w:val="32"/>
        </w:rPr>
        <w:t>“</w:t>
      </w:r>
      <w:r w:rsidR="00577BBB">
        <w:rPr>
          <w:rFonts w:ascii="Times New Roman" w:eastAsia="SimSun" w:hAnsi="Times New Roman" w:cs="Times New Roman"/>
          <w:i/>
          <w:sz w:val="32"/>
          <w:szCs w:val="32"/>
        </w:rPr>
        <w:t>T</w:t>
      </w:r>
      <w:r w:rsidR="00577BBB" w:rsidRPr="00577BBB">
        <w:rPr>
          <w:rFonts w:ascii="Times New Roman" w:eastAsia="SimSun" w:hAnsi="Times New Roman" w:cs="Times New Roman"/>
          <w:i/>
          <w:sz w:val="32"/>
          <w:szCs w:val="32"/>
        </w:rPr>
        <w:t>hanh cao thì đáng quý nhất là có thể bao dung, người nhân từ thì cốt sao phải quyết đoán</w:t>
      </w:r>
      <w:r w:rsidRPr="00F719B8">
        <w:rPr>
          <w:rFonts w:ascii="Times New Roman" w:eastAsia="SimSun" w:hAnsi="Times New Roman" w:cs="Times New Roman"/>
          <w:i/>
          <w:sz w:val="32"/>
          <w:szCs w:val="32"/>
        </w:rPr>
        <w:t>”</w:t>
      </w:r>
      <w:r w:rsidRPr="00F719B8">
        <w:rPr>
          <w:rFonts w:ascii="Times New Roman" w:eastAsia="SimSun" w:hAnsi="Times New Roman" w:cs="Times New Roman"/>
          <w:sz w:val="32"/>
          <w:szCs w:val="32"/>
        </w:rPr>
        <w:t xml:space="preserve">. Hai câu nói này chúng ta luôn luôn lơ là. Sự khác nhau lớn nhất giữa người học Phật với người thế gian chính là sự thanh cao, ngạn ngữ gọi là </w:t>
      </w:r>
      <w:r w:rsidRPr="00F719B8">
        <w:rPr>
          <w:rFonts w:ascii="Times New Roman" w:eastAsia="SimSun" w:hAnsi="Times New Roman" w:cs="Times New Roman"/>
          <w:i/>
          <w:sz w:val="32"/>
          <w:szCs w:val="32"/>
        </w:rPr>
        <w:t>“thanh bần trọc phú”</w:t>
      </w:r>
      <w:r w:rsidRPr="00F719B8">
        <w:rPr>
          <w:rFonts w:ascii="Times New Roman" w:eastAsia="SimSun" w:hAnsi="Times New Roman" w:cs="Times New Roman"/>
          <w:sz w:val="32"/>
          <w:szCs w:val="32"/>
        </w:rPr>
        <w:t xml:space="preserve">. Đây đều là danh ngôn ngàn xưa. </w:t>
      </w:r>
    </w:p>
    <w:p w14:paraId="77F8E765"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Người thanh cao, điều quan trọng là phải bao dung, phải có độ lượng. Ở trong Phật pháp, rõ ràng Thế Tôn là người thể hiện sự thanh cao vô song, khiến người kính ngưỡng. Phật giáo dạy người, cũng là đem sự việc này xếp vào môn học đầu tiên trong dạy học. Chúng ta đến am đường hay tự viện, thông thường công trình kiến trúc đầu tiên của nhà Phật chính là điện Thiên Vương, chúng ta cũng có thể gọi là thần hộ pháp. Ngay chính giữa điện Thiên Vương cúng dường hình tượng </w:t>
      </w:r>
      <w:r w:rsidR="00A85E52">
        <w:rPr>
          <w:rFonts w:ascii="Times New Roman" w:eastAsia="SimSun" w:hAnsi="Times New Roman" w:cs="Times New Roman"/>
          <w:sz w:val="32"/>
          <w:szCs w:val="32"/>
        </w:rPr>
        <w:t xml:space="preserve">Bồ-tát </w:t>
      </w:r>
      <w:r w:rsidRPr="00F719B8">
        <w:rPr>
          <w:rFonts w:ascii="Times New Roman" w:eastAsia="SimSun" w:hAnsi="Times New Roman" w:cs="Times New Roman"/>
          <w:sz w:val="32"/>
          <w:szCs w:val="32"/>
        </w:rPr>
        <w:t xml:space="preserve">Di Lặc. Người Trung Quốc tạo tượng </w:t>
      </w:r>
      <w:r w:rsidR="00A85E52">
        <w:rPr>
          <w:rFonts w:ascii="Times New Roman" w:eastAsia="SimSun" w:hAnsi="Times New Roman" w:cs="Times New Roman"/>
          <w:sz w:val="32"/>
          <w:szCs w:val="32"/>
        </w:rPr>
        <w:t xml:space="preserve">Bồ-tát </w:t>
      </w:r>
      <w:r w:rsidRPr="00F719B8">
        <w:rPr>
          <w:rFonts w:ascii="Times New Roman" w:eastAsia="SimSun" w:hAnsi="Times New Roman" w:cs="Times New Roman"/>
          <w:sz w:val="32"/>
          <w:szCs w:val="32"/>
        </w:rPr>
        <w:t xml:space="preserve">Di Lặc đều lấy hình tướng của Hòa thượng Bố Đại. Hòa thượng Bố Đại xuất hiện ở Trung Quốc vào thời Nam Tống. Quí vị có lẽ đều hiểu rõ, Nam Tống có một vị đại tướng tên là Nhạc Phi, Ngài là người cùng thời đại với Nhạc Phi. Ngài xuất hiện tại huyện Phụng Hóa - </w:t>
      </w:r>
      <w:r w:rsidR="000111F0">
        <w:rPr>
          <w:rFonts w:ascii="Times New Roman" w:eastAsia="SimSun" w:hAnsi="Times New Roman" w:cs="Times New Roman"/>
          <w:sz w:val="32"/>
          <w:szCs w:val="32"/>
        </w:rPr>
        <w:t>Tr</w:t>
      </w:r>
      <w:r w:rsidRPr="00F719B8">
        <w:rPr>
          <w:rFonts w:ascii="Times New Roman" w:eastAsia="SimSun" w:hAnsi="Times New Roman" w:cs="Times New Roman"/>
          <w:sz w:val="32"/>
          <w:szCs w:val="32"/>
        </w:rPr>
        <w:t xml:space="preserve">iết Giang. Khi Ngài sắp đi, Ngài nói cho mọi người biết Ngài là </w:t>
      </w:r>
      <w:r w:rsidR="00A85E52">
        <w:rPr>
          <w:rFonts w:ascii="Times New Roman" w:eastAsia="SimSun" w:hAnsi="Times New Roman" w:cs="Times New Roman"/>
          <w:sz w:val="32"/>
          <w:szCs w:val="32"/>
        </w:rPr>
        <w:t xml:space="preserve">Bồ-tát </w:t>
      </w:r>
      <w:r w:rsidRPr="00F719B8">
        <w:rPr>
          <w:rFonts w:ascii="Times New Roman" w:eastAsia="SimSun" w:hAnsi="Times New Roman" w:cs="Times New Roman"/>
          <w:sz w:val="32"/>
          <w:szCs w:val="32"/>
        </w:rPr>
        <w:t xml:space="preserve">Di Lặc hóa thân đến. Ngài nói xong thì liền đi ngay. Đây là thật. Nếu như nói rồi mà không đi thì đó là giả, người đó không đáng tin. Hiện nay chúng ta nghe có rất nhiều </w:t>
      </w:r>
      <w:r w:rsidR="000E737C">
        <w:rPr>
          <w:rFonts w:ascii="Times New Roman" w:eastAsia="SimSun" w:hAnsi="Times New Roman" w:cs="Times New Roman"/>
          <w:sz w:val="32"/>
          <w:szCs w:val="32"/>
        </w:rPr>
        <w:t>P</w:t>
      </w:r>
      <w:r w:rsidRPr="00F719B8">
        <w:rPr>
          <w:rFonts w:ascii="Times New Roman" w:eastAsia="SimSun" w:hAnsi="Times New Roman" w:cs="Times New Roman"/>
          <w:sz w:val="32"/>
          <w:szCs w:val="32"/>
        </w:rPr>
        <w:t xml:space="preserve">háp sư, </w:t>
      </w:r>
      <w:r w:rsidR="000E737C">
        <w:rPr>
          <w:rFonts w:ascii="Times New Roman" w:eastAsia="SimSun" w:hAnsi="Times New Roman" w:cs="Times New Roman"/>
          <w:sz w:val="32"/>
          <w:szCs w:val="32"/>
        </w:rPr>
        <w:t>Đ</w:t>
      </w:r>
      <w:r w:rsidRPr="00F719B8">
        <w:rPr>
          <w:rFonts w:ascii="Times New Roman" w:eastAsia="SimSun" w:hAnsi="Times New Roman" w:cs="Times New Roman"/>
          <w:sz w:val="32"/>
          <w:szCs w:val="32"/>
        </w:rPr>
        <w:t xml:space="preserve">ại đức nói họ là Phật tái lai, </w:t>
      </w:r>
      <w:r w:rsidR="00A85E52">
        <w:rPr>
          <w:rFonts w:ascii="Times New Roman" w:eastAsia="SimSun" w:hAnsi="Times New Roman" w:cs="Times New Roman"/>
          <w:sz w:val="32"/>
          <w:szCs w:val="32"/>
        </w:rPr>
        <w:t xml:space="preserve">Bồ-tát </w:t>
      </w:r>
      <w:r w:rsidRPr="00F719B8">
        <w:rPr>
          <w:rFonts w:ascii="Times New Roman" w:eastAsia="SimSun" w:hAnsi="Times New Roman" w:cs="Times New Roman"/>
          <w:sz w:val="32"/>
          <w:szCs w:val="32"/>
        </w:rPr>
        <w:t xml:space="preserve">tái lai, nói xong mà không đi, vậy là không thể tin được. Ngài nói xong liền đi ngay. Cho nên về sau, người Trung Quốc tạo tượng </w:t>
      </w:r>
      <w:r w:rsidR="00A85E52">
        <w:rPr>
          <w:rFonts w:ascii="Times New Roman" w:eastAsia="SimSun" w:hAnsi="Times New Roman" w:cs="Times New Roman"/>
          <w:sz w:val="32"/>
          <w:szCs w:val="32"/>
        </w:rPr>
        <w:t xml:space="preserve">Bồ-tát </w:t>
      </w:r>
      <w:r w:rsidRPr="00F719B8">
        <w:rPr>
          <w:rFonts w:ascii="Times New Roman" w:eastAsia="SimSun" w:hAnsi="Times New Roman" w:cs="Times New Roman"/>
          <w:sz w:val="32"/>
          <w:szCs w:val="32"/>
        </w:rPr>
        <w:t xml:space="preserve">Di Lặc đều lấy hình tượng của Ngài. Cái tướng này của Ngài rất đặc sắc, ý nghĩa biểu pháp vô cùng rõ ràng. Ngài có cái tướng hoan hỷ, tươi cười đón người, pháp hỷ sung mãn, nên người ta gọi Ngài là Phật Hoan Hỷ. Biểu pháp đặc trưng thứ hai là bụng của Ngài rất lớn, biểu thị có sức chứa, có thể bao dung. Cho nên từ hình tượng của Ngài, cổ đức đã đề ra tám chữ hai câu: </w:t>
      </w:r>
      <w:r w:rsidRPr="000409AB">
        <w:rPr>
          <w:rFonts w:ascii="Times New Roman" w:eastAsia="SimSun" w:hAnsi="Times New Roman" w:cs="Times New Roman"/>
          <w:i/>
          <w:sz w:val="32"/>
          <w:szCs w:val="32"/>
        </w:rPr>
        <w:t>“Sinh tâm bình đẳng. Hiện tướng hỷ duyệt”</w:t>
      </w:r>
      <w:r w:rsidRPr="000409AB">
        <w:rPr>
          <w:rFonts w:ascii="Times New Roman" w:eastAsia="SimSun" w:hAnsi="Times New Roman" w:cs="Times New Roman"/>
          <w:sz w:val="32"/>
          <w:szCs w:val="32"/>
        </w:rPr>
        <w:t xml:space="preserve">. </w:t>
      </w:r>
      <w:r w:rsidRPr="00F719B8">
        <w:rPr>
          <w:rFonts w:ascii="Times New Roman" w:eastAsia="SimSun" w:hAnsi="Times New Roman" w:cs="Times New Roman"/>
          <w:sz w:val="32"/>
          <w:szCs w:val="32"/>
        </w:rPr>
        <w:t xml:space="preserve">Hai câu nói này là môn học đầu tiên, dạy người sơ học chúng ta nhất định phải có sức </w:t>
      </w:r>
      <w:r w:rsidR="000E737C">
        <w:rPr>
          <w:rFonts w:ascii="Times New Roman" w:eastAsia="SimSun" w:hAnsi="Times New Roman" w:cs="Times New Roman"/>
          <w:sz w:val="32"/>
          <w:szCs w:val="32"/>
        </w:rPr>
        <w:t xml:space="preserve">dung </w:t>
      </w:r>
      <w:r w:rsidRPr="00F719B8">
        <w:rPr>
          <w:rFonts w:ascii="Times New Roman" w:eastAsia="SimSun" w:hAnsi="Times New Roman" w:cs="Times New Roman"/>
          <w:sz w:val="32"/>
          <w:szCs w:val="32"/>
        </w:rPr>
        <w:t xml:space="preserve">chứa, phải bao dung tất cả. Không thể bao dung thì nhất định không thể học Phật. Tại sao vậy? </w:t>
      </w:r>
      <w:r w:rsidR="000409AB">
        <w:rPr>
          <w:rFonts w:ascii="Times New Roman" w:eastAsia="SimSun" w:hAnsi="Times New Roman" w:cs="Times New Roman"/>
          <w:sz w:val="32"/>
          <w:szCs w:val="32"/>
        </w:rPr>
        <w:t>C</w:t>
      </w:r>
      <w:r w:rsidRPr="00F719B8">
        <w:rPr>
          <w:rFonts w:ascii="Times New Roman" w:eastAsia="SimSun" w:hAnsi="Times New Roman" w:cs="Times New Roman"/>
          <w:sz w:val="32"/>
          <w:szCs w:val="32"/>
        </w:rPr>
        <w:t xml:space="preserve">húng ta hiện nay hiểu </w:t>
      </w:r>
      <w:r w:rsidR="000409AB" w:rsidRPr="00F719B8">
        <w:rPr>
          <w:rFonts w:ascii="Times New Roman" w:eastAsia="SimSun" w:hAnsi="Times New Roman" w:cs="Times New Roman"/>
          <w:sz w:val="32"/>
          <w:szCs w:val="32"/>
        </w:rPr>
        <w:t xml:space="preserve">Phật pháp </w:t>
      </w:r>
      <w:r w:rsidRPr="00F719B8">
        <w:rPr>
          <w:rFonts w:ascii="Times New Roman" w:eastAsia="SimSun" w:hAnsi="Times New Roman" w:cs="Times New Roman"/>
          <w:sz w:val="32"/>
          <w:szCs w:val="32"/>
        </w:rPr>
        <w:t xml:space="preserve">rõ ràng rồi, hiểu sáng tỏ rồi, Phật pháp là giáo dục xã hội đa nguyên văn hóa. Đa nguyên văn hóa, điều quan trọng nhất chính là có thể bao dung, vì nếu không thể bao dung thì không thể bàn đến giáo dục đa nguyên văn hóa, cho nên phải đem bao dung đặt ở vị trí hàng đầu. Đây là điều chúng ta không thể không biết, không thể không học tập. Người học Phật, bất luận là tại gia hay xuất gia, học Phật không có gì khác, đó chính là học cách làm thế nào chung sống hòa thuận với các quần thể khác nhau, văn hóa khác nhau, tôn giáo tín ngưỡng khác nhau. Cho nên môn học đầu tiên này, chúng ta chưa làm cho rõ ràng thì về sau học Phật có rất nhiều chướng ngại, rất nhiều khó khăn. </w:t>
      </w:r>
    </w:p>
    <w:p w14:paraId="22D1FCAA"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Câu thứ hai là </w:t>
      </w:r>
      <w:r w:rsidRPr="00355084">
        <w:rPr>
          <w:rFonts w:ascii="Times New Roman" w:eastAsia="SimSun" w:hAnsi="Times New Roman" w:cs="Times New Roman"/>
          <w:i/>
          <w:sz w:val="32"/>
          <w:szCs w:val="32"/>
        </w:rPr>
        <w:t>“Nhân quí đoán”.</w:t>
      </w:r>
      <w:r w:rsidRPr="00F719B8">
        <w:rPr>
          <w:rFonts w:ascii="Times New Roman" w:eastAsia="SimSun" w:hAnsi="Times New Roman" w:cs="Times New Roman"/>
          <w:sz w:val="32"/>
          <w:szCs w:val="32"/>
        </w:rPr>
        <w:t xml:space="preserve"> Nhân là nhân từ. Chỗ đáng quí của nhân từ là quyết đoán. Quyết đoán điều gì vậy? Thị phi, thiện ác, tà chánh, bạn phải có năng lực </w:t>
      </w:r>
      <w:r w:rsidR="00F67678">
        <w:rPr>
          <w:rFonts w:ascii="Times New Roman" w:eastAsia="SimSun" w:hAnsi="Times New Roman" w:cs="Times New Roman"/>
          <w:sz w:val="32"/>
          <w:szCs w:val="32"/>
        </w:rPr>
        <w:t>phân</w:t>
      </w:r>
      <w:r w:rsidRPr="00F719B8">
        <w:rPr>
          <w:rFonts w:ascii="Times New Roman" w:eastAsia="SimSun" w:hAnsi="Times New Roman" w:cs="Times New Roman"/>
          <w:sz w:val="32"/>
          <w:szCs w:val="32"/>
        </w:rPr>
        <w:t xml:space="preserve"> biệt. Đây mới là nhân từ chân chánh. Nhà Phật thường nói: </w:t>
      </w:r>
      <w:r w:rsidRPr="00F67678">
        <w:rPr>
          <w:rFonts w:ascii="Times New Roman" w:eastAsia="SimSun" w:hAnsi="Times New Roman" w:cs="Times New Roman"/>
          <w:i/>
          <w:sz w:val="32"/>
          <w:szCs w:val="32"/>
        </w:rPr>
        <w:t>“Từ bi đa họa hại, phương tiện xuất hạ lưu”</w:t>
      </w:r>
      <w:r w:rsidRPr="00F67678">
        <w:rPr>
          <w:rFonts w:ascii="Times New Roman" w:eastAsia="SimSun" w:hAnsi="Times New Roman" w:cs="Times New Roman"/>
          <w:sz w:val="32"/>
          <w:szCs w:val="32"/>
        </w:rPr>
        <w:t>,</w:t>
      </w:r>
      <w:r w:rsidRPr="00F719B8">
        <w:rPr>
          <w:rFonts w:ascii="Times New Roman" w:eastAsia="SimSun" w:hAnsi="Times New Roman" w:cs="Times New Roman"/>
          <w:sz w:val="32"/>
          <w:szCs w:val="32"/>
        </w:rPr>
        <w:t xml:space="preserve"> thế nhưng nhà Phật </w:t>
      </w:r>
      <w:r w:rsidR="001C4B98">
        <w:rPr>
          <w:rFonts w:ascii="Times New Roman" w:eastAsia="SimSun" w:hAnsi="Times New Roman" w:cs="Times New Roman"/>
          <w:sz w:val="32"/>
          <w:szCs w:val="32"/>
        </w:rPr>
        <w:t>cũng</w:t>
      </w:r>
      <w:r w:rsidRPr="00F719B8">
        <w:rPr>
          <w:rFonts w:ascii="Times New Roman" w:eastAsia="SimSun" w:hAnsi="Times New Roman" w:cs="Times New Roman"/>
          <w:sz w:val="32"/>
          <w:szCs w:val="32"/>
        </w:rPr>
        <w:t xml:space="preserve"> nói: </w:t>
      </w:r>
      <w:r w:rsidRPr="00F67678">
        <w:rPr>
          <w:rFonts w:ascii="Times New Roman" w:eastAsia="SimSun" w:hAnsi="Times New Roman" w:cs="Times New Roman"/>
          <w:i/>
          <w:sz w:val="32"/>
          <w:szCs w:val="32"/>
        </w:rPr>
        <w:t>“Từ bi làm gốc, phương tiện làm cửa”</w:t>
      </w:r>
      <w:r w:rsidRPr="00F67678">
        <w:rPr>
          <w:rFonts w:ascii="Times New Roman" w:eastAsia="SimSun" w:hAnsi="Times New Roman" w:cs="Times New Roman"/>
          <w:sz w:val="32"/>
          <w:szCs w:val="32"/>
        </w:rPr>
        <w:t>.</w:t>
      </w:r>
      <w:r w:rsidRPr="00F719B8">
        <w:rPr>
          <w:rFonts w:ascii="Times New Roman" w:eastAsia="SimSun" w:hAnsi="Times New Roman" w:cs="Times New Roman"/>
          <w:sz w:val="32"/>
          <w:szCs w:val="32"/>
        </w:rPr>
        <w:t xml:space="preserve"> Nhìn từ mặt trái thì từ bi đúng là đa họa hại, phương tiện xuất hạ lưu. Đây là nguyên nhân gì? Là do làm việc theo tình cảm, không có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quyết đoán. Nếu là sự quyết đoán của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thì sự việc này có thể phòng ngừa. Phật pháp là nền giáo dục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Có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chân thật thì mới có thể </w:t>
      </w:r>
      <w:r w:rsidR="00F74C04">
        <w:rPr>
          <w:rFonts w:ascii="Times New Roman" w:eastAsia="SimSun" w:hAnsi="Times New Roman" w:cs="Times New Roman"/>
          <w:sz w:val="32"/>
          <w:szCs w:val="32"/>
        </w:rPr>
        <w:t>dung</w:t>
      </w:r>
      <w:r w:rsidRPr="00F719B8">
        <w:rPr>
          <w:rFonts w:ascii="Times New Roman" w:eastAsia="SimSun" w:hAnsi="Times New Roman" w:cs="Times New Roman"/>
          <w:sz w:val="32"/>
          <w:szCs w:val="32"/>
        </w:rPr>
        <w:t xml:space="preserve"> hợp các quần thể khác nhau, mới có thể </w:t>
      </w:r>
      <w:r w:rsidR="00F74C04">
        <w:rPr>
          <w:rFonts w:ascii="Times New Roman" w:eastAsia="SimSun" w:hAnsi="Times New Roman" w:cs="Times New Roman"/>
          <w:sz w:val="32"/>
          <w:szCs w:val="32"/>
        </w:rPr>
        <w:t xml:space="preserve">gọi là </w:t>
      </w:r>
      <w:r w:rsidRPr="00F719B8">
        <w:rPr>
          <w:rFonts w:ascii="Times New Roman" w:eastAsia="SimSun" w:hAnsi="Times New Roman" w:cs="Times New Roman"/>
          <w:sz w:val="32"/>
          <w:szCs w:val="32"/>
        </w:rPr>
        <w:t xml:space="preserve">pháp thân khỏe mạnh. Phạm vi </w:t>
      </w:r>
      <w:r w:rsidR="00F74C04">
        <w:rPr>
          <w:rFonts w:ascii="Times New Roman" w:eastAsia="SimSun" w:hAnsi="Times New Roman" w:cs="Times New Roman"/>
          <w:sz w:val="32"/>
          <w:szCs w:val="32"/>
        </w:rPr>
        <w:t xml:space="preserve">của </w:t>
      </w:r>
      <w:r w:rsidRPr="00F719B8">
        <w:rPr>
          <w:rFonts w:ascii="Times New Roman" w:eastAsia="SimSun" w:hAnsi="Times New Roman" w:cs="Times New Roman"/>
          <w:sz w:val="32"/>
          <w:szCs w:val="32"/>
        </w:rPr>
        <w:t xml:space="preserve">pháp thân </w:t>
      </w:r>
      <w:r w:rsidR="00F74C04">
        <w:rPr>
          <w:rFonts w:ascii="Times New Roman" w:eastAsia="SimSun" w:hAnsi="Times New Roman" w:cs="Times New Roman"/>
          <w:sz w:val="32"/>
          <w:szCs w:val="32"/>
        </w:rPr>
        <w:t xml:space="preserve">rất lớn, </w:t>
      </w:r>
      <w:r w:rsidRPr="00F719B8">
        <w:rPr>
          <w:rFonts w:ascii="Times New Roman" w:eastAsia="SimSun" w:hAnsi="Times New Roman" w:cs="Times New Roman"/>
          <w:sz w:val="32"/>
          <w:szCs w:val="32"/>
        </w:rPr>
        <w:t xml:space="preserve">ngày nay </w:t>
      </w:r>
      <w:r w:rsidR="00076560" w:rsidRPr="00F719B8">
        <w:rPr>
          <w:rFonts w:ascii="Times New Roman" w:eastAsia="SimSun" w:hAnsi="Times New Roman" w:cs="Times New Roman"/>
          <w:sz w:val="32"/>
          <w:szCs w:val="32"/>
        </w:rPr>
        <w:t xml:space="preserve">chúng ta </w:t>
      </w:r>
      <w:r w:rsidRPr="00F719B8">
        <w:rPr>
          <w:rFonts w:ascii="Times New Roman" w:eastAsia="SimSun" w:hAnsi="Times New Roman" w:cs="Times New Roman"/>
          <w:sz w:val="32"/>
          <w:szCs w:val="32"/>
        </w:rPr>
        <w:t>thu nhỏ lại</w:t>
      </w:r>
      <w:r w:rsidR="00F74C04">
        <w:rPr>
          <w:rFonts w:ascii="Times New Roman" w:eastAsia="SimSun" w:hAnsi="Times New Roman" w:cs="Times New Roman"/>
          <w:sz w:val="32"/>
          <w:szCs w:val="32"/>
        </w:rPr>
        <w:t xml:space="preserve"> thì gọi là</w:t>
      </w:r>
      <w:r w:rsidR="00601060">
        <w:rPr>
          <w:rFonts w:ascii="Times New Roman" w:eastAsia="SimSun" w:hAnsi="Times New Roman" w:cs="Times New Roman"/>
          <w:sz w:val="32"/>
          <w:szCs w:val="32"/>
        </w:rPr>
        <w:t xml:space="preserve"> </w:t>
      </w:r>
      <w:r w:rsidRPr="00F719B8">
        <w:rPr>
          <w:rFonts w:ascii="Times New Roman" w:eastAsia="SimSun" w:hAnsi="Times New Roman" w:cs="Times New Roman"/>
          <w:sz w:val="32"/>
          <w:szCs w:val="32"/>
        </w:rPr>
        <w:t xml:space="preserve">xã hội khỏe mạnh. Điều này thì quí vị dễ dàng thể hội. Mọi người có thể chung sống hòa thuận thì xã hội này khỏe mạnh, quốc gia khỏe mạnh, thế giới khỏe mạnh. Phật pháp dạy học, mục đích là ở chỗ này. Đối với sự nâng cao đức hạnh,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của cá nhân phải đạt đến viên mãn.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đức hạnh viên mãn có tác dụng gì vậy? Chính là thế giới đại đồng, tất cả chúng sanh chung sống hòa thuận. Tất cả chúng sanh này không chỉ là tất cả nhân loại, mà còn bao gồm động vật, bao gồm thực vật, bao gồm đất đai sông núi, đều có thể chung sống hòa thuận. Chúng ta dứt khoát không nên cho rằng chỉ động vật mới có tánh linh, còn thực vật và khoáng vật thì không có tánh linh. Nếu cho rằng như vậy là sai rồi. Thực vật cũng có tánh linh, khoáng vật vẫn có tánh linh, đá cũng có tánh linh. Nếu như nói đá không có tánh linh, vậy thì </w:t>
      </w:r>
      <w:r w:rsidR="00157453">
        <w:rPr>
          <w:rFonts w:ascii="Times New Roman" w:eastAsia="SimSun" w:hAnsi="Times New Roman" w:cs="Times New Roman"/>
          <w:sz w:val="32"/>
          <w:szCs w:val="32"/>
        </w:rPr>
        <w:t xml:space="preserve">ngài </w:t>
      </w:r>
      <w:r w:rsidRPr="00F719B8">
        <w:rPr>
          <w:rFonts w:ascii="Times New Roman" w:eastAsia="SimSun" w:hAnsi="Times New Roman" w:cs="Times New Roman"/>
          <w:sz w:val="32"/>
          <w:szCs w:val="32"/>
        </w:rPr>
        <w:t xml:space="preserve">Sinh Công thuyết pháp, đá vô tri sao biết gật đầu? Cho nên, khoáng vật cũng có tánh linh. Bạn muốn hỏi, tại sao nó có tánh linh? Là do cùng một pháp tánh biến hiện ra. Tánh linh của nó với tánh linh của động vật chúng ta, thành thật mà nói là không khác nhau, đúng như nhà Phật nói là “không tăng, không giảm”; động vật hoàn toàn không có tăng tí nào, thực vật và khoáng vật cũng hoàn toàn không có giảm tí nào. Tánh linh là bình đẳng, đây mới là chánh lý, là chân lý. Người biết được điều này không nhiều, chỉ có Phật </w:t>
      </w:r>
      <w:r w:rsidR="00A85E52">
        <w:rPr>
          <w:rFonts w:ascii="Times New Roman" w:eastAsia="SimSun" w:hAnsi="Times New Roman" w:cs="Times New Roman"/>
          <w:sz w:val="32"/>
          <w:szCs w:val="32"/>
        </w:rPr>
        <w:t xml:space="preserve">Bồ-tát </w:t>
      </w:r>
      <w:r w:rsidRPr="00F719B8">
        <w:rPr>
          <w:rFonts w:ascii="Times New Roman" w:eastAsia="SimSun" w:hAnsi="Times New Roman" w:cs="Times New Roman"/>
          <w:sz w:val="32"/>
          <w:szCs w:val="32"/>
        </w:rPr>
        <w:t>biết, ở trong</w:t>
      </w:r>
      <w:r w:rsidR="00157453">
        <w:rPr>
          <w:rFonts w:ascii="Times New Roman" w:eastAsia="SimSun" w:hAnsi="Times New Roman" w:cs="Times New Roman"/>
          <w:sz w:val="32"/>
          <w:szCs w:val="32"/>
        </w:rPr>
        <w:t xml:space="preserve"> hàng</w:t>
      </w:r>
      <w:r w:rsidRPr="00F719B8">
        <w:rPr>
          <w:rFonts w:ascii="Times New Roman" w:eastAsia="SimSun" w:hAnsi="Times New Roman" w:cs="Times New Roman"/>
          <w:sz w:val="32"/>
          <w:szCs w:val="32"/>
        </w:rPr>
        <w:t xml:space="preserve"> </w:t>
      </w:r>
      <w:r w:rsidR="000C17B0">
        <w:rPr>
          <w:rFonts w:ascii="Times New Roman" w:eastAsia="SimSun" w:hAnsi="Times New Roman" w:cs="Times New Roman"/>
          <w:sz w:val="32"/>
          <w:szCs w:val="32"/>
        </w:rPr>
        <w:t>Bồ-tát</w:t>
      </w:r>
      <w:r w:rsidR="00157453">
        <w:rPr>
          <w:rFonts w:ascii="Times New Roman" w:eastAsia="SimSun" w:hAnsi="Times New Roman" w:cs="Times New Roman"/>
          <w:sz w:val="32"/>
          <w:szCs w:val="32"/>
        </w:rPr>
        <w:t xml:space="preserve"> thì đặc biệt </w:t>
      </w:r>
      <w:r w:rsidRPr="00F719B8">
        <w:rPr>
          <w:rFonts w:ascii="Times New Roman" w:eastAsia="SimSun" w:hAnsi="Times New Roman" w:cs="Times New Roman"/>
          <w:sz w:val="32"/>
          <w:szCs w:val="32"/>
        </w:rPr>
        <w:t xml:space="preserve">là Pháp Thân Đại Sĩ. Cho nên, nếu không đọc thuộc Kinh sách, không hiểu sâu nghĩa thú thì những đạo lý lớn này rất ít người biết được. </w:t>
      </w:r>
    </w:p>
    <w:p w14:paraId="6CD6B9AE"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Người phương </w:t>
      </w:r>
      <w:r w:rsidR="00157453">
        <w:rPr>
          <w:rFonts w:ascii="Times New Roman" w:eastAsia="SimSun" w:hAnsi="Times New Roman" w:cs="Times New Roman"/>
          <w:sz w:val="32"/>
          <w:szCs w:val="32"/>
        </w:rPr>
        <w:t>T</w:t>
      </w:r>
      <w:r w:rsidRPr="00F719B8">
        <w:rPr>
          <w:rFonts w:ascii="Times New Roman" w:eastAsia="SimSun" w:hAnsi="Times New Roman" w:cs="Times New Roman"/>
          <w:sz w:val="32"/>
          <w:szCs w:val="32"/>
        </w:rPr>
        <w:t xml:space="preserve">ây có nói, nhân loại không yêu quý trái đất, tùy tiện chà đạp trái đất, cho nên trái đất phải trả thù, đem lại cho chúng ta rất nhiều tai nạn như lũ lụt, động đất, gió bão, gọi là tai họa tự nhiên. </w:t>
      </w:r>
      <w:r w:rsidR="00157453">
        <w:rPr>
          <w:rFonts w:ascii="Times New Roman" w:eastAsia="SimSun" w:hAnsi="Times New Roman" w:cs="Times New Roman"/>
          <w:sz w:val="32"/>
          <w:szCs w:val="32"/>
        </w:rPr>
        <w:t>C</w:t>
      </w:r>
      <w:r w:rsidRPr="00F719B8">
        <w:rPr>
          <w:rFonts w:ascii="Times New Roman" w:eastAsia="SimSun" w:hAnsi="Times New Roman" w:cs="Times New Roman"/>
          <w:sz w:val="32"/>
          <w:szCs w:val="32"/>
        </w:rPr>
        <w:t xml:space="preserve">húng ta hiện nay gọi là một dạng trả thù của thực vật, khoáng vật đối với động vật. Cho nên chúng ta không những phải yêu thương người, yêu thương động vật, mà thực vật, khoáng vật mọi thứ đều phải yêu quý; yêu thương với tâm bình đẳng, thanh tịnh, vậy là đúng rồi. </w:t>
      </w:r>
    </w:p>
    <w:p w14:paraId="049E43B2"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Trong tu học Phật pháp, cần nhận thức đại thể, cần chú ý đại thể. “Đại thể” là gì? Pháp giới chúng sanh là đại thể. </w:t>
      </w:r>
      <w:r w:rsidR="00157453">
        <w:rPr>
          <w:rFonts w:ascii="Times New Roman" w:eastAsia="SimSun" w:hAnsi="Times New Roman" w:cs="Times New Roman"/>
          <w:sz w:val="32"/>
          <w:szCs w:val="32"/>
        </w:rPr>
        <w:t>C</w:t>
      </w:r>
      <w:r w:rsidRPr="00F719B8">
        <w:rPr>
          <w:rFonts w:ascii="Times New Roman" w:eastAsia="SimSun" w:hAnsi="Times New Roman" w:cs="Times New Roman"/>
          <w:sz w:val="32"/>
          <w:szCs w:val="32"/>
        </w:rPr>
        <w:t>hư Phật Như Lai, Pháp Thân Đại Sĩ các Ngài luôn luôn quan tâm đến</w:t>
      </w:r>
      <w:r w:rsidR="001E609E">
        <w:rPr>
          <w:rFonts w:ascii="Times New Roman" w:eastAsia="SimSun" w:hAnsi="Times New Roman" w:cs="Times New Roman"/>
          <w:sz w:val="32"/>
          <w:szCs w:val="32"/>
        </w:rPr>
        <w:t xml:space="preserve"> [đại thể]</w:t>
      </w:r>
      <w:r w:rsidRPr="00F719B8">
        <w:rPr>
          <w:rFonts w:ascii="Times New Roman" w:eastAsia="SimSun" w:hAnsi="Times New Roman" w:cs="Times New Roman"/>
          <w:sz w:val="32"/>
          <w:szCs w:val="32"/>
        </w:rPr>
        <w:t xml:space="preserve">. Đối với người sơ học chúng ta mà nói, xã hội an toàn là đại thể, quốc gia giàu mạnh là đại thể, thế giới hòa bình là đại thể. Chúng ta khởi tâm động niệm phải quan tâm đến đại thể. Chúng ta biết đại thể là chúng ta có thể từ bỏ tự tư tự lợi, từ bỏ tình riêng của chúng ta, sở thích của cá nhân. Nếu như xảy ra xung đột, xảy ra mâu thuẫn với đại thể thì nhất định phải </w:t>
      </w:r>
      <w:r w:rsidR="00157453">
        <w:rPr>
          <w:rFonts w:ascii="Times New Roman" w:eastAsia="SimSun" w:hAnsi="Times New Roman" w:cs="Times New Roman"/>
          <w:sz w:val="32"/>
          <w:szCs w:val="32"/>
        </w:rPr>
        <w:t>ưu tiên thành toàn cho</w:t>
      </w:r>
      <w:r w:rsidRPr="00F719B8">
        <w:rPr>
          <w:rFonts w:ascii="Times New Roman" w:eastAsia="SimSun" w:hAnsi="Times New Roman" w:cs="Times New Roman"/>
          <w:sz w:val="32"/>
          <w:szCs w:val="32"/>
        </w:rPr>
        <w:t xml:space="preserve"> đại thể, hy sinh bản thân. Đây là điều Phật dạy chúng ta. Công </w:t>
      </w:r>
      <w:r w:rsidR="000543C8">
        <w:rPr>
          <w:rFonts w:ascii="Times New Roman" w:eastAsia="SimSun" w:hAnsi="Times New Roman" w:cs="Times New Roman"/>
          <w:sz w:val="32"/>
          <w:szCs w:val="32"/>
        </w:rPr>
        <w:t>đạo</w:t>
      </w:r>
      <w:r w:rsidRPr="00F719B8">
        <w:rPr>
          <w:rFonts w:ascii="Times New Roman" w:eastAsia="SimSun" w:hAnsi="Times New Roman" w:cs="Times New Roman"/>
          <w:sz w:val="32"/>
          <w:szCs w:val="32"/>
        </w:rPr>
        <w:t xml:space="preserve"> và tình riêng đặc biệt phải </w:t>
      </w:r>
      <w:r w:rsidR="006B2B18">
        <w:rPr>
          <w:rFonts w:ascii="Times New Roman" w:eastAsia="SimSun" w:hAnsi="Times New Roman" w:cs="Times New Roman"/>
          <w:sz w:val="32"/>
          <w:szCs w:val="32"/>
        </w:rPr>
        <w:t>phân</w:t>
      </w:r>
      <w:r w:rsidRPr="00F719B8">
        <w:rPr>
          <w:rFonts w:ascii="Times New Roman" w:eastAsia="SimSun" w:hAnsi="Times New Roman" w:cs="Times New Roman"/>
          <w:sz w:val="32"/>
          <w:szCs w:val="32"/>
        </w:rPr>
        <w:t xml:space="preserve"> biệt rõ ràng, tuyệt đối không được theo tình riêng mà làm tổn hại công </w:t>
      </w:r>
      <w:r w:rsidR="006B2B18">
        <w:rPr>
          <w:rFonts w:ascii="Times New Roman" w:eastAsia="SimSun" w:hAnsi="Times New Roman" w:cs="Times New Roman"/>
          <w:sz w:val="32"/>
          <w:szCs w:val="32"/>
        </w:rPr>
        <w:t>đạo</w:t>
      </w:r>
      <w:r w:rsidRPr="00F719B8">
        <w:rPr>
          <w:rFonts w:ascii="Times New Roman" w:eastAsia="SimSun" w:hAnsi="Times New Roman" w:cs="Times New Roman"/>
          <w:sz w:val="32"/>
          <w:szCs w:val="32"/>
        </w:rPr>
        <w:t xml:space="preserve">. Đây đều là nguyên tắc lớn, tiền đề lớn, chúng ta không thể không quan tâm, không thể không suy nghĩ nhiều một chút. </w:t>
      </w:r>
    </w:p>
    <w:p w14:paraId="4697C454"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Còn trong đời sống, cổ Thánh tiên Hiền cũng dạy chúng ta một số nguyên tắc đối nhân xử thế, gọi là </w:t>
      </w:r>
      <w:r w:rsidRPr="00F719B8">
        <w:rPr>
          <w:rFonts w:ascii="Times New Roman" w:eastAsia="SimSun" w:hAnsi="Times New Roman" w:cs="Times New Roman"/>
          <w:i/>
          <w:sz w:val="32"/>
          <w:szCs w:val="32"/>
        </w:rPr>
        <w:t>“khi rơi vào bận bịu,</w:t>
      </w:r>
      <w:r w:rsidR="006B2B18">
        <w:rPr>
          <w:rFonts w:ascii="Times New Roman" w:eastAsia="SimSun" w:hAnsi="Times New Roman" w:cs="Times New Roman"/>
          <w:i/>
          <w:sz w:val="32"/>
          <w:szCs w:val="32"/>
        </w:rPr>
        <w:t xml:space="preserve"> tâm</w:t>
      </w:r>
      <w:r w:rsidRPr="00F719B8">
        <w:rPr>
          <w:rFonts w:ascii="Times New Roman" w:eastAsia="SimSun" w:hAnsi="Times New Roman" w:cs="Times New Roman"/>
          <w:i/>
          <w:sz w:val="32"/>
          <w:szCs w:val="32"/>
        </w:rPr>
        <w:t xml:space="preserve"> càng phải thảnh thơi”</w:t>
      </w:r>
      <w:r w:rsidRPr="00F719B8">
        <w:rPr>
          <w:rFonts w:ascii="Times New Roman" w:eastAsia="SimSun" w:hAnsi="Times New Roman" w:cs="Times New Roman"/>
          <w:sz w:val="32"/>
          <w:szCs w:val="32"/>
        </w:rPr>
        <w:t xml:space="preserve">. Tại sao vậy? Bận mà không đến nỗi loạn. Dùng tâm thảnh thơi, tâm nhàn </w:t>
      </w:r>
      <w:r w:rsidR="00F75743">
        <w:rPr>
          <w:rFonts w:ascii="Times New Roman" w:eastAsia="SimSun" w:hAnsi="Times New Roman" w:cs="Times New Roman"/>
          <w:sz w:val="32"/>
          <w:szCs w:val="32"/>
        </w:rPr>
        <w:t>nhã</w:t>
      </w:r>
      <w:r w:rsidRPr="00F719B8">
        <w:rPr>
          <w:rFonts w:ascii="Times New Roman" w:eastAsia="SimSun" w:hAnsi="Times New Roman" w:cs="Times New Roman"/>
          <w:sz w:val="32"/>
          <w:szCs w:val="32"/>
        </w:rPr>
        <w:t xml:space="preserve"> để xử lý công việc bề bộn. Đây là sự biểu hiện của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cao độ, trong Phật pháp gọi là phương tiện thiện xảo. Khi gặp phải tai nạn nguy cấp, tâm đặc biệt phải bình tĩnh, phải dùng tâm bình tĩnh để xử lý. Khi </w:t>
      </w:r>
      <w:r w:rsidR="0086186E">
        <w:rPr>
          <w:rFonts w:ascii="Times New Roman" w:eastAsia="SimSun" w:hAnsi="Times New Roman" w:cs="Times New Roman"/>
          <w:sz w:val="32"/>
          <w:szCs w:val="32"/>
        </w:rPr>
        <w:t xml:space="preserve">gặp </w:t>
      </w:r>
      <w:r w:rsidRPr="00F719B8">
        <w:rPr>
          <w:rFonts w:ascii="Times New Roman" w:eastAsia="SimSun" w:hAnsi="Times New Roman" w:cs="Times New Roman"/>
          <w:sz w:val="32"/>
          <w:szCs w:val="32"/>
        </w:rPr>
        <w:t xml:space="preserve">tai nạn nguy cấp, nếu như tâm cuống cuồng thì nhất định sẽ tạo thêm rắc rối. Đặc biệt là người ở địa vị lãnh đạo, chúng ta biết, người ở địa vị lãnh đạo phải thông minh hơn người bình thường, vì họ dẫn đầu. Nếu người dẫn đầu bị loạn thì những người phía dưới thảy đều loạn cả. Cho nên khi đứng trước tai nạn nguy cấp thì người dẫn đầu phải vô cùng trầm tĩnh, vô cùng ổn định, gọi là </w:t>
      </w:r>
      <w:r w:rsidRPr="00F719B8">
        <w:rPr>
          <w:rFonts w:ascii="Times New Roman" w:eastAsia="SimSun" w:hAnsi="Times New Roman" w:cs="Times New Roman"/>
          <w:i/>
          <w:sz w:val="32"/>
          <w:szCs w:val="32"/>
        </w:rPr>
        <w:t>“bình chân như vại”</w:t>
      </w:r>
      <w:r w:rsidRPr="00F719B8">
        <w:rPr>
          <w:rFonts w:ascii="Times New Roman" w:eastAsia="SimSun" w:hAnsi="Times New Roman" w:cs="Times New Roman"/>
          <w:sz w:val="32"/>
          <w:szCs w:val="32"/>
        </w:rPr>
        <w:t xml:space="preserve">. Khi không có việc gì thì phải thường xuyên phòng bị, phải thường xuyên kiểm điểm. Khi có việc xảy ra thì phải có tâm nhẫn nại, phải có định </w:t>
      </w:r>
      <w:r w:rsidR="00BC48AF">
        <w:rPr>
          <w:rFonts w:ascii="Times New Roman" w:eastAsia="SimSun" w:hAnsi="Times New Roman" w:cs="Times New Roman"/>
          <w:sz w:val="32"/>
          <w:szCs w:val="32"/>
        </w:rPr>
        <w:t>h</w:t>
      </w:r>
      <w:r w:rsidRPr="00F719B8">
        <w:rPr>
          <w:rFonts w:ascii="Times New Roman" w:eastAsia="SimSun" w:hAnsi="Times New Roman" w:cs="Times New Roman"/>
          <w:sz w:val="32"/>
          <w:szCs w:val="32"/>
        </w:rPr>
        <w:t xml:space="preserve">uệ. </w:t>
      </w:r>
    </w:p>
    <w:p w14:paraId="47539AFD"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Chung sống giữa người với người, chung sống giữa người với thiên địa vạn vật, nghi là đại bệnh. Ở trong kiến tư phiền não, năm loại tư hoặc gồm </w:t>
      </w:r>
      <w:r w:rsidRPr="002F4A29">
        <w:rPr>
          <w:rFonts w:ascii="Times New Roman" w:eastAsia="SimSun" w:hAnsi="Times New Roman" w:cs="Times New Roman"/>
          <w:sz w:val="32"/>
          <w:szCs w:val="32"/>
        </w:rPr>
        <w:t>tham, sân, si, mạn và thứ năm chính là nghi</w:t>
      </w:r>
      <w:r w:rsidRPr="00F719B8">
        <w:rPr>
          <w:rFonts w:ascii="Times New Roman" w:eastAsia="SimSun" w:hAnsi="Times New Roman" w:cs="Times New Roman"/>
          <w:sz w:val="32"/>
          <w:szCs w:val="32"/>
        </w:rPr>
        <w:t xml:space="preserve">. Thông thường chúng ta giới thiệu những danh tướng này, cái nghi này là chỉ sự hoài nghi đối với Thánh giáo. Nghi đối với Thánh giáo là cái nghi lớn, chướng ngại chúng ta khai ngộ, chướng ngại chúng ta chứng quả. Nhưng </w:t>
      </w:r>
      <w:r w:rsidR="002F4A29">
        <w:rPr>
          <w:rFonts w:ascii="Times New Roman" w:eastAsia="SimSun" w:hAnsi="Times New Roman" w:cs="Times New Roman"/>
          <w:sz w:val="32"/>
          <w:szCs w:val="32"/>
        </w:rPr>
        <w:t>đối với</w:t>
      </w:r>
      <w:r w:rsidRPr="00F719B8">
        <w:rPr>
          <w:rFonts w:ascii="Times New Roman" w:eastAsia="SimSun" w:hAnsi="Times New Roman" w:cs="Times New Roman"/>
          <w:sz w:val="32"/>
          <w:szCs w:val="32"/>
        </w:rPr>
        <w:t xml:space="preserve"> nghi hoặc nhỏ, chúng ta cũng không được lơ là. Nghi hoặc nhỏ là gì vậy? Nghi ngờ đối với người. Giữa người với người mà nghi ngờ lẫn nhau thì làm sao có thể chung sống? Tại sao lại nghi ngờ? Nói thực ra, nghi ngờ phần lớn là bắt nguồn từ thành kiến của mình; thành kiến của mình quá sâu, chung sống với người khác cứ luôn nghi ngờ này nọ, tâm lượng nhỏ hẹp. </w:t>
      </w:r>
      <w:r w:rsidR="00A85E52">
        <w:rPr>
          <w:rFonts w:ascii="Times New Roman" w:eastAsia="SimSun" w:hAnsi="Times New Roman" w:cs="Times New Roman"/>
          <w:sz w:val="32"/>
          <w:szCs w:val="32"/>
        </w:rPr>
        <w:t xml:space="preserve">Bồ-tát </w:t>
      </w:r>
      <w:r w:rsidRPr="00F719B8">
        <w:rPr>
          <w:rFonts w:ascii="Times New Roman" w:eastAsia="SimSun" w:hAnsi="Times New Roman" w:cs="Times New Roman"/>
          <w:sz w:val="32"/>
          <w:szCs w:val="32"/>
        </w:rPr>
        <w:t>dạy chúng ta tha thứ cho lỗi lầm của người. Tâm lượng của bạn lớn, có thể bao dung người khác thì phiền não này sẽ không còn nữa. Tâm lượng càng nhỏ hẹp thì tâm nghi càng nặng. Tâm nghi càng nặng sẽ không thể chung sống với người. Nhất là người lãnh đạo, người lãnh đạo mà tâm nghi nặng thì trong</w:t>
      </w:r>
      <w:r w:rsidR="00366FD0">
        <w:rPr>
          <w:rFonts w:ascii="Times New Roman" w:eastAsia="SimSun" w:hAnsi="Times New Roman" w:cs="Times New Roman"/>
          <w:sz w:val="32"/>
          <w:szCs w:val="32"/>
        </w:rPr>
        <w:t xml:space="preserve"> số</w:t>
      </w:r>
      <w:r w:rsidRPr="00F719B8">
        <w:rPr>
          <w:rFonts w:ascii="Times New Roman" w:eastAsia="SimSun" w:hAnsi="Times New Roman" w:cs="Times New Roman"/>
          <w:sz w:val="32"/>
          <w:szCs w:val="32"/>
        </w:rPr>
        <w:t xml:space="preserve"> thuộc hạ của họ chắc chắn sẽ không có nhân tài. Họ nghi hoặc, đố kỵ đối với nhân tài. Họ không dùng nhân tài thì dùng nô tài, dùng những người có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và năng lực đều không bằng họ thì làm sao có thể xây dựng cơ đồ cho được? Người thật sự có thể nhẫn nại thì dưới họ đều là nhân tài. </w:t>
      </w:r>
    </w:p>
    <w:p w14:paraId="6D6DB8E5"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Chúng ta đọc sách xưa, đọc “Quản Trọng”, Quản Trọng là một nhà chính trị lớn, tài ba vào thời xưa. Ông giúp Tề Hoàn Công “hợp chín nước chư hầu, thống nhất thiên hạ”, giống như hiện nay gọi là </w:t>
      </w:r>
      <w:r w:rsidR="002F4A29">
        <w:rPr>
          <w:rFonts w:ascii="Times New Roman" w:eastAsia="SimSun" w:hAnsi="Times New Roman" w:cs="Times New Roman"/>
          <w:sz w:val="32"/>
          <w:szCs w:val="32"/>
        </w:rPr>
        <w:t>người nắm quyền</w:t>
      </w:r>
      <w:r w:rsidRPr="00F719B8">
        <w:rPr>
          <w:rFonts w:ascii="Times New Roman" w:eastAsia="SimSun" w:hAnsi="Times New Roman" w:cs="Times New Roman"/>
          <w:sz w:val="32"/>
          <w:szCs w:val="32"/>
        </w:rPr>
        <w:t xml:space="preserve"> </w:t>
      </w:r>
      <w:r w:rsidR="002F4A29" w:rsidRPr="00F719B8">
        <w:rPr>
          <w:rFonts w:ascii="Times New Roman" w:eastAsia="SimSun" w:hAnsi="Times New Roman" w:cs="Times New Roman"/>
          <w:sz w:val="32"/>
          <w:szCs w:val="32"/>
        </w:rPr>
        <w:t>Liên Hiệp Quốc</w:t>
      </w:r>
      <w:r w:rsidRPr="00F719B8">
        <w:rPr>
          <w:rFonts w:ascii="Times New Roman" w:eastAsia="SimSun" w:hAnsi="Times New Roman" w:cs="Times New Roman"/>
          <w:sz w:val="32"/>
          <w:szCs w:val="32"/>
        </w:rPr>
        <w:t xml:space="preserve">. Chư hầu đương thời đều tôn kính Tề Hoàn Công, đều làm việc theo ý của Tề Hoàn Công, đây là thành tựu của Quản Trọng. Chúng ta đọc sách Quản Trọng, người mà ông dùng đều là nhân tài hạng nhất, năng lực của mỗi người đều hơn hẳn ông, dường như bất kể làm việc gì, ở trong hành chánh ông không bằng người này; quản lý tài vụ ông không bằng người kia; trong dẫn chúng, ông lại không bằng người khác. Mọi thứ ông đều không bằng ai, vậy mà ông làm tể tướng. Đây chính là tiên sinh Tôn Trung Sơn trước đây gọi là “cái mà người lãnh đạo cần là </w:t>
      </w:r>
      <w:r w:rsidRPr="002F4A29">
        <w:rPr>
          <w:rFonts w:ascii="Times New Roman" w:eastAsia="SimSun" w:hAnsi="Times New Roman" w:cs="Times New Roman"/>
          <w:sz w:val="32"/>
          <w:szCs w:val="32"/>
        </w:rPr>
        <w:t>quyền</w:t>
      </w:r>
      <w:r w:rsidRPr="00F719B8">
        <w:rPr>
          <w:rFonts w:ascii="Times New Roman" w:eastAsia="SimSun" w:hAnsi="Times New Roman" w:cs="Times New Roman"/>
          <w:sz w:val="32"/>
          <w:szCs w:val="32"/>
        </w:rPr>
        <w:t>”. Họ có quyền, những cán bộ phía dưới này phải có tài. Dùng nhân tài, phát huy nhân tài, tuyệt đối không đố kỵ nhân tài, Quản Trọng làm được rồi. Người lãnh đạo phải có lòng bao dung như vậy. Nhân tài thay ông làm việc, nhân tài bán mạng cho ông. Ở trong Phật pháp nói, bao nhiêu nhân tài này, trong đời quá khứ đều có duyên với ông. Nế</w:t>
      </w:r>
      <w:r w:rsidR="00366FD0">
        <w:rPr>
          <w:rFonts w:ascii="Times New Roman" w:eastAsia="SimSun" w:hAnsi="Times New Roman" w:cs="Times New Roman"/>
          <w:sz w:val="32"/>
          <w:szCs w:val="32"/>
        </w:rPr>
        <w:t>u không có duyên thì</w:t>
      </w:r>
      <w:r w:rsidRPr="00F719B8">
        <w:rPr>
          <w:rFonts w:ascii="Times New Roman" w:eastAsia="SimSun" w:hAnsi="Times New Roman" w:cs="Times New Roman"/>
          <w:sz w:val="32"/>
          <w:szCs w:val="32"/>
        </w:rPr>
        <w:t xml:space="preserve"> ai thay ông làm việc? Phật pháp nói nhân quả thì nói rất sâu. Thế pháp chỉ thấy ở bề ngoài, không nói quá khứ. Phật pháp nói rất sâu, đời quá khứ có thiện duyên sâu với những người này. Cho nên, kết thiện duyên là quan trọng hơn hết, tuyệt đối không kết ác duyên. </w:t>
      </w:r>
    </w:p>
    <w:p w14:paraId="255B12FE" w14:textId="77777777" w:rsidR="00F719B8" w:rsidRPr="00F719B8" w:rsidRDefault="00F719B8" w:rsidP="00F719B8">
      <w:pPr>
        <w:spacing w:before="100" w:beforeAutospacing="1" w:after="100" w:afterAutospacing="1"/>
        <w:ind w:firstLine="540"/>
        <w:jc w:val="both"/>
        <w:rPr>
          <w:rFonts w:ascii="Times New Roman" w:eastAsia="SimSun" w:hAnsi="Times New Roman" w:cs="Times New Roman"/>
          <w:sz w:val="32"/>
          <w:szCs w:val="32"/>
        </w:rPr>
      </w:pPr>
      <w:r w:rsidRPr="00F719B8">
        <w:rPr>
          <w:rFonts w:ascii="Times New Roman" w:eastAsia="SimSun" w:hAnsi="Times New Roman" w:cs="Times New Roman"/>
          <w:sz w:val="32"/>
          <w:szCs w:val="32"/>
        </w:rPr>
        <w:t xml:space="preserve">Phật dạy chúng ta: </w:t>
      </w:r>
      <w:r w:rsidRPr="002F4A29">
        <w:rPr>
          <w:rFonts w:ascii="Times New Roman" w:eastAsia="SimSun" w:hAnsi="Times New Roman" w:cs="Times New Roman"/>
          <w:i/>
          <w:sz w:val="32"/>
          <w:szCs w:val="32"/>
        </w:rPr>
        <w:t>“Oan gia nên giải, không nên kết”</w:t>
      </w:r>
      <w:r w:rsidRPr="002F4A29">
        <w:rPr>
          <w:rFonts w:ascii="Times New Roman" w:eastAsia="SimSun" w:hAnsi="Times New Roman" w:cs="Times New Roman"/>
          <w:sz w:val="32"/>
          <w:szCs w:val="32"/>
        </w:rPr>
        <w:t>.</w:t>
      </w:r>
      <w:r w:rsidRPr="00F719B8">
        <w:rPr>
          <w:rFonts w:ascii="Times New Roman" w:eastAsia="SimSun" w:hAnsi="Times New Roman" w:cs="Times New Roman"/>
          <w:sz w:val="32"/>
          <w:szCs w:val="32"/>
        </w:rPr>
        <w:t xml:space="preserve"> Oan gia đối đầu là do trong đời quá khứ đã kết duyên bất thiện, đời này gặp rồi thì nên đem </w:t>
      </w:r>
      <w:r w:rsidR="002F4A29">
        <w:rPr>
          <w:rFonts w:ascii="Times New Roman" w:eastAsia="SimSun" w:hAnsi="Times New Roman" w:cs="Times New Roman"/>
          <w:sz w:val="32"/>
          <w:szCs w:val="32"/>
        </w:rPr>
        <w:t>o</w:t>
      </w:r>
      <w:r w:rsidR="00EC4D15">
        <w:rPr>
          <w:rFonts w:ascii="Times New Roman" w:eastAsia="SimSun" w:hAnsi="Times New Roman" w:cs="Times New Roman"/>
          <w:sz w:val="32"/>
          <w:szCs w:val="32"/>
        </w:rPr>
        <w:t>a</w:t>
      </w:r>
      <w:r w:rsidR="002F4A29">
        <w:rPr>
          <w:rFonts w:ascii="Times New Roman" w:eastAsia="SimSun" w:hAnsi="Times New Roman" w:cs="Times New Roman"/>
          <w:sz w:val="32"/>
          <w:szCs w:val="32"/>
        </w:rPr>
        <w:t>n</w:t>
      </w:r>
      <w:r w:rsidRPr="00F719B8">
        <w:rPr>
          <w:rFonts w:ascii="Times New Roman" w:eastAsia="SimSun" w:hAnsi="Times New Roman" w:cs="Times New Roman"/>
          <w:sz w:val="32"/>
          <w:szCs w:val="32"/>
        </w:rPr>
        <w:t xml:space="preserve"> kết này hóa giải. Nhất định phải dùng </w:t>
      </w:r>
      <w:r w:rsidR="00995DEF">
        <w:rPr>
          <w:rFonts w:ascii="Times New Roman" w:eastAsia="SimSun" w:hAnsi="Times New Roman" w:cs="Times New Roman"/>
          <w:sz w:val="32"/>
          <w:szCs w:val="32"/>
        </w:rPr>
        <w:t>trí huệ</w:t>
      </w:r>
      <w:r w:rsidRPr="00F719B8">
        <w:rPr>
          <w:rFonts w:ascii="Times New Roman" w:eastAsia="SimSun" w:hAnsi="Times New Roman" w:cs="Times New Roman"/>
          <w:sz w:val="32"/>
          <w:szCs w:val="32"/>
        </w:rPr>
        <w:t xml:space="preserve">, dùng phương tiện thiện xảo để hóa giải. Nói thực ra, phải dùng chân tâm, thành ý, tâm thương yêu, vô tư, vô điều kiện đi giúp đỡ người khác, giúp đỡ những oan gia trái chủ thì </w:t>
      </w:r>
      <w:r w:rsidR="002F4A29">
        <w:rPr>
          <w:rFonts w:ascii="Times New Roman" w:eastAsia="SimSun" w:hAnsi="Times New Roman" w:cs="Times New Roman"/>
          <w:sz w:val="32"/>
          <w:szCs w:val="32"/>
        </w:rPr>
        <w:t>oan</w:t>
      </w:r>
      <w:r w:rsidRPr="00F719B8">
        <w:rPr>
          <w:rFonts w:ascii="Times New Roman" w:eastAsia="SimSun" w:hAnsi="Times New Roman" w:cs="Times New Roman"/>
          <w:sz w:val="32"/>
          <w:szCs w:val="32"/>
        </w:rPr>
        <w:t xml:space="preserve"> kết này dần dần sẽ hóa giải thôi. Oan gia trái chủ </w:t>
      </w:r>
      <w:r w:rsidR="002F4A29">
        <w:rPr>
          <w:rFonts w:ascii="Times New Roman" w:eastAsia="SimSun" w:hAnsi="Times New Roman" w:cs="Times New Roman"/>
          <w:sz w:val="32"/>
          <w:szCs w:val="32"/>
        </w:rPr>
        <w:t>thì</w:t>
      </w:r>
      <w:r w:rsidRPr="00F719B8">
        <w:rPr>
          <w:rFonts w:ascii="Times New Roman" w:eastAsia="SimSun" w:hAnsi="Times New Roman" w:cs="Times New Roman"/>
          <w:sz w:val="32"/>
          <w:szCs w:val="32"/>
        </w:rPr>
        <w:t xml:space="preserve"> luôn luôn chạy vào nhà bạn, điều này chúng ta phải biết. Không phải oan gia trái chủ thì sẽ không tụ hội vào trong một nhà. Cho nên chung sống với cha con, chung sống với người trong nhà thì càng phải hiểu rõ đạo lý này. Phải đem oan kết từ vô lượng kiếp đến nay hóa giải, kết pháp duyên, đem tình duyên hóa giải, biến thành pháp duyên, vậy thì vấn đề được giải quyết rồi, có thể đạt được hạnh phúc mỹ mãn, gia đình hưng vượng, xã hội hài hòa. Những lời giáo huấn này là vô cùng quý báu. Chúng ta phải nhớ kỹ, phải học tập.</w:t>
      </w:r>
    </w:p>
    <w:p w14:paraId="31F46008" w14:textId="77777777" w:rsidR="00F719B8" w:rsidRPr="00F719B8" w:rsidRDefault="00F719B8" w:rsidP="00F719B8">
      <w:pPr>
        <w:autoSpaceDE w:val="0"/>
        <w:autoSpaceDN w:val="0"/>
        <w:adjustRightInd w:val="0"/>
        <w:spacing w:before="100" w:beforeAutospacing="1" w:after="80" w:afterAutospacing="1"/>
        <w:ind w:firstLine="540"/>
        <w:jc w:val="both"/>
        <w:rPr>
          <w:rFonts w:ascii="Times New Roman" w:eastAsia="SimSun" w:hAnsi="Times New Roman" w:cs="Times New Roman"/>
          <w:sz w:val="32"/>
          <w:szCs w:val="36"/>
          <w:lang w:val="vi-VN"/>
        </w:rPr>
      </w:pPr>
      <w:r w:rsidRPr="00F719B8">
        <w:rPr>
          <w:rFonts w:ascii="Times New Roman" w:eastAsia="SimSun" w:hAnsi="Times New Roman" w:cs="Times New Roman"/>
          <w:sz w:val="32"/>
          <w:szCs w:val="36"/>
          <w:lang w:val="vi-VN"/>
        </w:rPr>
        <w:t xml:space="preserve">Được rồi, hôm nay thời gian đã hết, chúng ta chỉ học đến đây thôi. </w:t>
      </w:r>
    </w:p>
    <w:p w14:paraId="0714F0DF" w14:textId="77777777" w:rsidR="005B4AEC" w:rsidRDefault="00F719B8" w:rsidP="0066348C">
      <w:pPr>
        <w:autoSpaceDE w:val="0"/>
        <w:autoSpaceDN w:val="0"/>
        <w:adjustRightInd w:val="0"/>
        <w:spacing w:before="100" w:beforeAutospacing="1" w:after="80" w:afterAutospacing="1"/>
        <w:ind w:firstLine="540"/>
        <w:jc w:val="both"/>
      </w:pPr>
      <w:r w:rsidRPr="00F719B8">
        <w:rPr>
          <w:rFonts w:ascii="Times New Roman" w:eastAsia="SimSun" w:hAnsi="Times New Roman" w:cs="Times New Roman"/>
          <w:sz w:val="32"/>
          <w:szCs w:val="36"/>
          <w:lang w:val="vi-VN"/>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C5AF" w14:textId="77777777" w:rsidR="00202B6E" w:rsidRDefault="00202B6E" w:rsidP="00F719B8">
      <w:pPr>
        <w:spacing w:after="0" w:line="240" w:lineRule="auto"/>
      </w:pPr>
      <w:r>
        <w:separator/>
      </w:r>
    </w:p>
  </w:endnote>
  <w:endnote w:type="continuationSeparator" w:id="0">
    <w:p w14:paraId="7A94B0D7" w14:textId="77777777" w:rsidR="00202B6E" w:rsidRDefault="00202B6E" w:rsidP="00F7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2605" w14:textId="77777777" w:rsidR="00CD1797" w:rsidRDefault="00CD1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5F4D" w14:textId="35BC76A2" w:rsidR="00CD1797" w:rsidRPr="00CD1797" w:rsidRDefault="00CD1797" w:rsidP="00CD179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8607" w14:textId="1099EBA4" w:rsidR="00CD1797" w:rsidRPr="00CD1797" w:rsidRDefault="00CD1797" w:rsidP="00CD179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45F2" w14:textId="77777777" w:rsidR="00202B6E" w:rsidRDefault="00202B6E" w:rsidP="00F719B8">
      <w:pPr>
        <w:spacing w:after="0" w:line="240" w:lineRule="auto"/>
      </w:pPr>
      <w:r>
        <w:separator/>
      </w:r>
    </w:p>
  </w:footnote>
  <w:footnote w:type="continuationSeparator" w:id="0">
    <w:p w14:paraId="1D5D4E7C" w14:textId="77777777" w:rsidR="00202B6E" w:rsidRDefault="00202B6E" w:rsidP="00F7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3BE8" w14:textId="77777777" w:rsidR="00CD1797" w:rsidRDefault="00CD1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3828" w14:textId="77777777" w:rsidR="00CD1797" w:rsidRDefault="00CD1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3005" w14:textId="77777777" w:rsidR="00CD1797" w:rsidRDefault="00CD1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9B8"/>
    <w:rsid w:val="000111F0"/>
    <w:rsid w:val="00031684"/>
    <w:rsid w:val="000409AB"/>
    <w:rsid w:val="000543C8"/>
    <w:rsid w:val="00076560"/>
    <w:rsid w:val="000A25C3"/>
    <w:rsid w:val="000C17B0"/>
    <w:rsid w:val="000E737C"/>
    <w:rsid w:val="00157453"/>
    <w:rsid w:val="001C4B98"/>
    <w:rsid w:val="001E609E"/>
    <w:rsid w:val="00202B6E"/>
    <w:rsid w:val="0028463F"/>
    <w:rsid w:val="002F4A29"/>
    <w:rsid w:val="00355084"/>
    <w:rsid w:val="00366FD0"/>
    <w:rsid w:val="003E72B0"/>
    <w:rsid w:val="003F1FA9"/>
    <w:rsid w:val="00421F5C"/>
    <w:rsid w:val="00422EC3"/>
    <w:rsid w:val="00436D6E"/>
    <w:rsid w:val="00491EFE"/>
    <w:rsid w:val="004B69BA"/>
    <w:rsid w:val="004C46B0"/>
    <w:rsid w:val="004C545D"/>
    <w:rsid w:val="004E61D4"/>
    <w:rsid w:val="00577BBB"/>
    <w:rsid w:val="005B4AEC"/>
    <w:rsid w:val="005C7B6A"/>
    <w:rsid w:val="005D62C1"/>
    <w:rsid w:val="00601060"/>
    <w:rsid w:val="0066348C"/>
    <w:rsid w:val="006B2B18"/>
    <w:rsid w:val="006B63F0"/>
    <w:rsid w:val="006D38DA"/>
    <w:rsid w:val="00710734"/>
    <w:rsid w:val="00724E81"/>
    <w:rsid w:val="007818D7"/>
    <w:rsid w:val="007C561C"/>
    <w:rsid w:val="007F718C"/>
    <w:rsid w:val="0082136C"/>
    <w:rsid w:val="0086186E"/>
    <w:rsid w:val="00933AB2"/>
    <w:rsid w:val="00990672"/>
    <w:rsid w:val="00995DEF"/>
    <w:rsid w:val="009A2317"/>
    <w:rsid w:val="009D3A81"/>
    <w:rsid w:val="00A133CB"/>
    <w:rsid w:val="00A85E52"/>
    <w:rsid w:val="00AC340D"/>
    <w:rsid w:val="00B07577"/>
    <w:rsid w:val="00BC48AF"/>
    <w:rsid w:val="00C64AD3"/>
    <w:rsid w:val="00C65EC8"/>
    <w:rsid w:val="00CB4AA7"/>
    <w:rsid w:val="00CD1797"/>
    <w:rsid w:val="00D171F3"/>
    <w:rsid w:val="00D2363A"/>
    <w:rsid w:val="00D41C87"/>
    <w:rsid w:val="00D46918"/>
    <w:rsid w:val="00DD5DF7"/>
    <w:rsid w:val="00E04D5D"/>
    <w:rsid w:val="00E4711D"/>
    <w:rsid w:val="00EC4D15"/>
    <w:rsid w:val="00F540DA"/>
    <w:rsid w:val="00F67678"/>
    <w:rsid w:val="00F719B8"/>
    <w:rsid w:val="00F74C04"/>
    <w:rsid w:val="00F75743"/>
    <w:rsid w:val="00FC36B2"/>
    <w:rsid w:val="00FE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E6BC"/>
  <w15:docId w15:val="{9308F0B6-8F95-4377-8EEA-EF1CE380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719B8"/>
    <w:pPr>
      <w:spacing w:before="100" w:beforeAutospacing="1" w:after="100" w:afterAutospacing="1"/>
      <w:jc w:val="both"/>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F719B8"/>
    <w:rPr>
      <w:rFonts w:ascii="Times New Roman" w:eastAsia="SimSun" w:hAnsi="Times New Roman" w:cs="Times New Roman"/>
      <w:sz w:val="20"/>
      <w:szCs w:val="20"/>
    </w:rPr>
  </w:style>
  <w:style w:type="character" w:styleId="FootnoteReference">
    <w:name w:val="footnote reference"/>
    <w:rsid w:val="00F719B8"/>
    <w:rPr>
      <w:vertAlign w:val="superscript"/>
    </w:rPr>
  </w:style>
  <w:style w:type="paragraph" w:styleId="Header">
    <w:name w:val="header"/>
    <w:basedOn w:val="Normal"/>
    <w:link w:val="HeaderChar"/>
    <w:uiPriority w:val="99"/>
    <w:unhideWhenUsed/>
    <w:rsid w:val="00CD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97"/>
  </w:style>
  <w:style w:type="paragraph" w:styleId="Footer">
    <w:name w:val="footer"/>
    <w:basedOn w:val="Normal"/>
    <w:link w:val="FooterChar"/>
    <w:uiPriority w:val="99"/>
    <w:unhideWhenUsed/>
    <w:rsid w:val="00CD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65</cp:revision>
  <dcterms:created xsi:type="dcterms:W3CDTF">2020-09-27T15:03:00Z</dcterms:created>
  <dcterms:modified xsi:type="dcterms:W3CDTF">2021-05-13T09:17:00Z</dcterms:modified>
</cp:coreProperties>
</file>